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4D32C901" w:rsidR="0092234E" w:rsidRDefault="00490374" w:rsidP="00534FB5">
      <w:pPr>
        <w:pStyle w:val="Heading1"/>
      </w:pPr>
      <w:r w:rsidRPr="00FF7192">
        <w:t>Appendix A: Self-assessment form</w:t>
      </w:r>
    </w:p>
    <w:p w14:paraId="065F5024" w14:textId="77777777" w:rsidR="00534FB5" w:rsidRPr="00534FB5" w:rsidRDefault="00534FB5" w:rsidP="00534FB5"/>
    <w:p w14:paraId="3853E787" w14:textId="77777777"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officer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Once approved, landlords must publish the self-assessment as part of the annual complaints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77777777" w:rsidR="00490374" w:rsidRDefault="00490374">
      <w:pPr>
        <w:rPr>
          <w:rFonts w:ascii="Arial" w:hAnsi="Arial" w:cs="Arial"/>
          <w:sz w:val="24"/>
          <w:szCs w:val="24"/>
        </w:rPr>
      </w:pPr>
      <w:r>
        <w:rPr>
          <w:rFonts w:ascii="Arial" w:hAnsi="Arial" w:cs="Arial"/>
          <w:sz w:val="24"/>
          <w:szCs w:val="24"/>
        </w:rPr>
        <w:br w:type="page"/>
      </w:r>
    </w:p>
    <w:p w14:paraId="4F710632" w14:textId="7D786750" w:rsidR="00490374" w:rsidRDefault="00490374" w:rsidP="00490374">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p w14:paraId="663C0DD4" w14:textId="77777777" w:rsidR="00490374" w:rsidRPr="00490374" w:rsidRDefault="00490374" w:rsidP="00490374"/>
    <w:tbl>
      <w:tblPr>
        <w:tblStyle w:val="TableGrid"/>
        <w:tblW w:w="0" w:type="auto"/>
        <w:tblLook w:val="04A0" w:firstRow="1" w:lastRow="0" w:firstColumn="1" w:lastColumn="0" w:noHBand="0" w:noVBand="1"/>
      </w:tblPr>
      <w:tblGrid>
        <w:gridCol w:w="1177"/>
        <w:gridCol w:w="4463"/>
        <w:gridCol w:w="1332"/>
        <w:gridCol w:w="3741"/>
        <w:gridCol w:w="3235"/>
      </w:tblGrid>
      <w:tr w:rsidR="00490374" w:rsidRPr="00EB5DC1" w14:paraId="46BE8FFA" w14:textId="77777777" w:rsidTr="00490374">
        <w:tc>
          <w:tcPr>
            <w:tcW w:w="1177" w:type="dxa"/>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47EC602" w14:textId="63EB2293"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490374" w:rsidRPr="00EB5DC1" w14:paraId="72C09958" w14:textId="77777777" w:rsidTr="00490374">
        <w:tc>
          <w:tcPr>
            <w:tcW w:w="1177" w:type="dxa"/>
            <w:vAlign w:val="center"/>
          </w:tcPr>
          <w:p w14:paraId="4297BC8F" w14:textId="22C9EEBC" w:rsidR="00490374" w:rsidRPr="00EB5DC1" w:rsidRDefault="00EB5DC1" w:rsidP="00490374">
            <w:pPr>
              <w:jc w:val="center"/>
              <w:rPr>
                <w:rFonts w:ascii="Arial" w:hAnsi="Arial" w:cs="Arial"/>
                <w:sz w:val="24"/>
                <w:szCs w:val="24"/>
              </w:rPr>
            </w:pPr>
            <w:r w:rsidRPr="00EB5DC1">
              <w:rPr>
                <w:rFonts w:ascii="Arial" w:hAnsi="Arial" w:cs="Arial"/>
                <w:sz w:val="24"/>
                <w:szCs w:val="24"/>
              </w:rPr>
              <w:t>1.2</w:t>
            </w:r>
          </w:p>
        </w:tc>
        <w:tc>
          <w:tcPr>
            <w:tcW w:w="4537" w:type="dxa"/>
            <w:vAlign w:val="center"/>
          </w:tcPr>
          <w:p w14:paraId="6337877E" w14:textId="77777777" w:rsidR="00EB5DC1" w:rsidRPr="00EB5DC1" w:rsidRDefault="00EB5DC1" w:rsidP="00EB5DC1">
            <w:pPr>
              <w:pStyle w:val="NoSpacing"/>
              <w:numPr>
                <w:ilvl w:val="0"/>
                <w:numId w:val="0"/>
              </w:numPr>
              <w:spacing w:after="120"/>
            </w:pPr>
            <w:r w:rsidRPr="00EB5DC1">
              <w:t>A complaint must be defined as:</w:t>
            </w:r>
            <w:bookmarkStart w:id="0" w:name="_Hlk108509032"/>
          </w:p>
          <w:p w14:paraId="6455CDCE" w14:textId="77777777" w:rsidR="00EB5DC1" w:rsidRPr="00EB5DC1" w:rsidRDefault="00EB5DC1" w:rsidP="00EB5DC1">
            <w:pPr>
              <w:spacing w:after="120"/>
              <w:ind w:left="567"/>
              <w:rPr>
                <w:rFonts w:ascii="Arial" w:hAnsi="Arial" w:cs="Arial"/>
                <w:i/>
                <w:iCs/>
                <w:sz w:val="24"/>
                <w:szCs w:val="24"/>
              </w:rPr>
            </w:pPr>
            <w:r w:rsidRPr="00EB5DC1">
              <w:rPr>
                <w:rFonts w:ascii="Arial" w:hAnsi="Arial" w:cs="Arial"/>
                <w:i/>
                <w:iCs/>
                <w:sz w:val="24"/>
                <w:szCs w:val="24"/>
              </w:rPr>
              <w:t xml:space="preserve">‘an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490374" w:rsidRPr="00EB5DC1" w:rsidRDefault="00490374" w:rsidP="00EB5DC1">
            <w:pPr>
              <w:rPr>
                <w:rFonts w:ascii="Arial" w:hAnsi="Arial" w:cs="Arial"/>
                <w:sz w:val="24"/>
                <w:szCs w:val="24"/>
              </w:rPr>
            </w:pPr>
          </w:p>
        </w:tc>
        <w:tc>
          <w:tcPr>
            <w:tcW w:w="1340" w:type="dxa"/>
            <w:vAlign w:val="center"/>
          </w:tcPr>
          <w:p w14:paraId="1E03B5FB" w14:textId="0A9068A2" w:rsidR="00490374" w:rsidRPr="00EB5DC1" w:rsidRDefault="007016D8" w:rsidP="00490374">
            <w:pPr>
              <w:jc w:val="center"/>
              <w:rPr>
                <w:rFonts w:ascii="Arial" w:hAnsi="Arial" w:cs="Arial"/>
                <w:sz w:val="24"/>
                <w:szCs w:val="24"/>
              </w:rPr>
            </w:pPr>
            <w:r>
              <w:rPr>
                <w:rFonts w:ascii="Arial" w:hAnsi="Arial" w:cs="Arial"/>
                <w:sz w:val="24"/>
                <w:szCs w:val="24"/>
              </w:rPr>
              <w:t>Y</w:t>
            </w:r>
          </w:p>
        </w:tc>
        <w:tc>
          <w:tcPr>
            <w:tcW w:w="3827" w:type="dxa"/>
            <w:vAlign w:val="center"/>
          </w:tcPr>
          <w:p w14:paraId="0F6932B5" w14:textId="5DE10DDE" w:rsidR="007016D8" w:rsidRPr="00EB5DC1" w:rsidRDefault="007016D8" w:rsidP="00490374">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w:t>
            </w:r>
            <w:r w:rsidR="00F91F05">
              <w:rPr>
                <w:rFonts w:ascii="Arial" w:hAnsi="Arial" w:cs="Arial"/>
                <w:sz w:val="24"/>
                <w:szCs w:val="24"/>
              </w:rPr>
              <w:t>section 1</w:t>
            </w:r>
            <w:r>
              <w:rPr>
                <w:rFonts w:ascii="Arial" w:hAnsi="Arial" w:cs="Arial"/>
                <w:sz w:val="24"/>
                <w:szCs w:val="24"/>
              </w:rPr>
              <w:t>.2</w:t>
            </w:r>
          </w:p>
        </w:tc>
        <w:tc>
          <w:tcPr>
            <w:tcW w:w="3293" w:type="dxa"/>
            <w:vAlign w:val="center"/>
          </w:tcPr>
          <w:p w14:paraId="51CAF908" w14:textId="77777777" w:rsidR="00490374" w:rsidRPr="00EB5DC1" w:rsidRDefault="00490374" w:rsidP="00490374">
            <w:pPr>
              <w:jc w:val="center"/>
              <w:rPr>
                <w:rFonts w:ascii="Arial" w:hAnsi="Arial" w:cs="Arial"/>
                <w:sz w:val="24"/>
                <w:szCs w:val="24"/>
              </w:rPr>
            </w:pPr>
          </w:p>
        </w:tc>
      </w:tr>
      <w:tr w:rsidR="00490374" w:rsidRPr="00EB5DC1" w14:paraId="0B332C87" w14:textId="77777777" w:rsidTr="00490374">
        <w:tc>
          <w:tcPr>
            <w:tcW w:w="1177" w:type="dxa"/>
            <w:vAlign w:val="center"/>
          </w:tcPr>
          <w:p w14:paraId="5F720BCA" w14:textId="2FAE55F0" w:rsidR="00490374" w:rsidRPr="00EB5DC1" w:rsidRDefault="00EB5DC1" w:rsidP="00490374">
            <w:pPr>
              <w:jc w:val="center"/>
              <w:rPr>
                <w:rFonts w:ascii="Arial" w:hAnsi="Arial" w:cs="Arial"/>
                <w:sz w:val="24"/>
                <w:szCs w:val="24"/>
              </w:rPr>
            </w:pPr>
            <w:r w:rsidRPr="00EB5DC1">
              <w:rPr>
                <w:rFonts w:ascii="Arial" w:hAnsi="Arial" w:cs="Arial"/>
                <w:sz w:val="24"/>
                <w:szCs w:val="24"/>
              </w:rPr>
              <w:t>1.3</w:t>
            </w:r>
          </w:p>
        </w:tc>
        <w:tc>
          <w:tcPr>
            <w:tcW w:w="4537" w:type="dxa"/>
            <w:vAlign w:val="center"/>
          </w:tcPr>
          <w:p w14:paraId="353B36A6" w14:textId="1AC79132" w:rsidR="00490374" w:rsidRPr="00EB5DC1" w:rsidRDefault="00EB5DC1" w:rsidP="00EB5DC1">
            <w:pPr>
              <w:pStyle w:val="NoSpacing"/>
              <w:numPr>
                <w:ilvl w:val="0"/>
                <w:numId w:val="0"/>
              </w:numPr>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40" w:type="dxa"/>
            <w:vAlign w:val="center"/>
          </w:tcPr>
          <w:p w14:paraId="3BAC5838" w14:textId="75607B97" w:rsidR="00490374" w:rsidRPr="00EB5DC1" w:rsidRDefault="007016D8" w:rsidP="00490374">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5DC134FC" w14:textId="15563CBA" w:rsidR="00490374" w:rsidRPr="00EB5DC1" w:rsidRDefault="007016D8" w:rsidP="00490374">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w:t>
            </w:r>
            <w:r w:rsidR="00F91F05">
              <w:rPr>
                <w:rFonts w:ascii="Arial" w:hAnsi="Arial" w:cs="Arial"/>
                <w:sz w:val="24"/>
                <w:szCs w:val="24"/>
              </w:rPr>
              <w:t>section 1</w:t>
            </w:r>
            <w:r>
              <w:rPr>
                <w:rFonts w:ascii="Arial" w:hAnsi="Arial" w:cs="Arial"/>
                <w:sz w:val="24"/>
                <w:szCs w:val="24"/>
              </w:rPr>
              <w:t>.3</w:t>
            </w:r>
          </w:p>
        </w:tc>
        <w:tc>
          <w:tcPr>
            <w:tcW w:w="3293" w:type="dxa"/>
            <w:vAlign w:val="center"/>
          </w:tcPr>
          <w:p w14:paraId="581A7CD0" w14:textId="77777777" w:rsidR="00490374" w:rsidRPr="00EB5DC1" w:rsidRDefault="00490374" w:rsidP="00490374">
            <w:pPr>
              <w:jc w:val="center"/>
              <w:rPr>
                <w:rFonts w:ascii="Arial" w:hAnsi="Arial" w:cs="Arial"/>
                <w:sz w:val="24"/>
                <w:szCs w:val="24"/>
              </w:rPr>
            </w:pPr>
          </w:p>
        </w:tc>
      </w:tr>
      <w:tr w:rsidR="00490374" w:rsidRPr="00EB5DC1" w14:paraId="3296A97F" w14:textId="77777777" w:rsidTr="00490374">
        <w:tc>
          <w:tcPr>
            <w:tcW w:w="1177" w:type="dxa"/>
            <w:vAlign w:val="center"/>
          </w:tcPr>
          <w:p w14:paraId="6BCE2337" w14:textId="5A2E7FA3" w:rsidR="00490374" w:rsidRPr="00EB5DC1" w:rsidRDefault="00EB5DC1" w:rsidP="00490374">
            <w:pPr>
              <w:jc w:val="center"/>
              <w:rPr>
                <w:rFonts w:ascii="Arial" w:hAnsi="Arial" w:cs="Arial"/>
                <w:sz w:val="24"/>
                <w:szCs w:val="24"/>
              </w:rPr>
            </w:pPr>
            <w:r w:rsidRPr="00EB5DC1">
              <w:rPr>
                <w:rFonts w:ascii="Arial" w:hAnsi="Arial" w:cs="Arial"/>
                <w:sz w:val="24"/>
                <w:szCs w:val="24"/>
              </w:rPr>
              <w:t>1.4</w:t>
            </w:r>
          </w:p>
        </w:tc>
        <w:tc>
          <w:tcPr>
            <w:tcW w:w="4537" w:type="dxa"/>
            <w:vAlign w:val="center"/>
          </w:tcPr>
          <w:p w14:paraId="5E29EA04" w14:textId="1C446933" w:rsidR="00490374" w:rsidRPr="00EB5DC1" w:rsidRDefault="00EB5DC1" w:rsidP="00EB5DC1">
            <w:pPr>
              <w:rPr>
                <w:rFonts w:ascii="Arial" w:hAnsi="Arial" w:cs="Arial"/>
                <w:sz w:val="24"/>
                <w:szCs w:val="24"/>
              </w:rPr>
            </w:pPr>
            <w:r w:rsidRPr="00EB5DC1">
              <w:rPr>
                <w:rFonts w:ascii="Arial" w:hAnsi="Arial" w:cs="Arial"/>
                <w:sz w:val="24"/>
                <w:szCs w:val="24"/>
              </w:rPr>
              <w:t xml:space="preserve">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w:t>
            </w:r>
            <w:r w:rsidRPr="00EB5DC1">
              <w:rPr>
                <w:rFonts w:ascii="Arial" w:hAnsi="Arial" w:cs="Arial"/>
                <w:sz w:val="24"/>
                <w:szCs w:val="24"/>
              </w:rPr>
              <w:lastRenderedPageBreak/>
              <w:t>recorded, monitored and reviewed regularly.</w:t>
            </w:r>
          </w:p>
        </w:tc>
        <w:tc>
          <w:tcPr>
            <w:tcW w:w="1340" w:type="dxa"/>
            <w:vAlign w:val="center"/>
          </w:tcPr>
          <w:p w14:paraId="0903912B" w14:textId="26E1C931" w:rsidR="00490374" w:rsidRPr="00EB5DC1" w:rsidRDefault="007016D8" w:rsidP="00490374">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68E4DFCE" w14:textId="2902782F" w:rsidR="00490374" w:rsidRPr="00EB5DC1" w:rsidRDefault="007016D8" w:rsidP="00490374">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sections</w:t>
            </w:r>
            <w:r>
              <w:rPr>
                <w:rFonts w:ascii="Arial" w:hAnsi="Arial" w:cs="Arial"/>
                <w:sz w:val="24"/>
                <w:szCs w:val="24"/>
              </w:rPr>
              <w:t xml:space="preserve"> 1.</w:t>
            </w:r>
            <w:r w:rsidR="00482182">
              <w:rPr>
                <w:rFonts w:ascii="Arial" w:hAnsi="Arial" w:cs="Arial"/>
                <w:sz w:val="24"/>
                <w:szCs w:val="24"/>
              </w:rPr>
              <w:t>5</w:t>
            </w:r>
            <w:r>
              <w:rPr>
                <w:rFonts w:ascii="Arial" w:hAnsi="Arial" w:cs="Arial"/>
                <w:sz w:val="24"/>
                <w:szCs w:val="24"/>
              </w:rPr>
              <w:t xml:space="preserve"> &amp; 1.</w:t>
            </w:r>
            <w:r w:rsidR="000F19DA">
              <w:rPr>
                <w:rFonts w:ascii="Arial" w:hAnsi="Arial" w:cs="Arial"/>
                <w:sz w:val="24"/>
                <w:szCs w:val="24"/>
              </w:rPr>
              <w:t>6</w:t>
            </w:r>
          </w:p>
        </w:tc>
        <w:tc>
          <w:tcPr>
            <w:tcW w:w="3293" w:type="dxa"/>
            <w:vAlign w:val="center"/>
          </w:tcPr>
          <w:p w14:paraId="2F6AE317" w14:textId="47205D63" w:rsidR="00490374" w:rsidRPr="00EB5DC1" w:rsidRDefault="002639E6" w:rsidP="00490374">
            <w:pPr>
              <w:jc w:val="center"/>
              <w:rPr>
                <w:rFonts w:ascii="Arial" w:hAnsi="Arial" w:cs="Arial"/>
                <w:sz w:val="24"/>
                <w:szCs w:val="24"/>
              </w:rPr>
            </w:pPr>
            <w:r>
              <w:rPr>
                <w:rFonts w:ascii="Arial" w:hAnsi="Arial" w:cs="Arial"/>
                <w:sz w:val="24"/>
                <w:szCs w:val="24"/>
              </w:rPr>
              <w:t xml:space="preserve">Service requests are recorded on a white board in main office by whichever member of staff receives the request, either verbally or via a note. This is so the handyman can see the request and take action if it </w:t>
            </w:r>
            <w:r>
              <w:rPr>
                <w:rFonts w:ascii="Arial" w:hAnsi="Arial" w:cs="Arial"/>
                <w:sz w:val="24"/>
                <w:szCs w:val="24"/>
              </w:rPr>
              <w:lastRenderedPageBreak/>
              <w:t>is something he can resolve. Otherwise, the office will arrange for suitable tradesman to attend. The request is also written in the service request log in the main office so that its progress can be monitored until resolve.</w:t>
            </w:r>
          </w:p>
        </w:tc>
      </w:tr>
      <w:tr w:rsidR="00490374" w:rsidRPr="00EB5DC1" w14:paraId="4EC13BF5" w14:textId="77777777" w:rsidTr="00490374">
        <w:tc>
          <w:tcPr>
            <w:tcW w:w="1177" w:type="dxa"/>
            <w:vAlign w:val="center"/>
          </w:tcPr>
          <w:p w14:paraId="73514326" w14:textId="3DD5D40F" w:rsidR="00490374" w:rsidRPr="00EB5DC1" w:rsidRDefault="00EB5DC1" w:rsidP="00490374">
            <w:pPr>
              <w:jc w:val="center"/>
              <w:rPr>
                <w:rFonts w:ascii="Arial" w:hAnsi="Arial" w:cs="Arial"/>
                <w:sz w:val="24"/>
                <w:szCs w:val="24"/>
              </w:rPr>
            </w:pPr>
            <w:r w:rsidRPr="00EB5DC1">
              <w:rPr>
                <w:rFonts w:ascii="Arial" w:hAnsi="Arial" w:cs="Arial"/>
                <w:sz w:val="24"/>
                <w:szCs w:val="24"/>
              </w:rPr>
              <w:lastRenderedPageBreak/>
              <w:t>1.5</w:t>
            </w:r>
          </w:p>
        </w:tc>
        <w:tc>
          <w:tcPr>
            <w:tcW w:w="4537" w:type="dxa"/>
            <w:vAlign w:val="center"/>
          </w:tcPr>
          <w:p w14:paraId="02D5E8DB" w14:textId="77777777" w:rsidR="00EB5DC1" w:rsidRPr="00EB5DC1" w:rsidRDefault="00EB5DC1" w:rsidP="00EB5DC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490374" w:rsidRPr="00EB5DC1" w:rsidRDefault="00490374" w:rsidP="00490374">
            <w:pPr>
              <w:jc w:val="center"/>
              <w:rPr>
                <w:rFonts w:ascii="Arial" w:hAnsi="Arial" w:cs="Arial"/>
                <w:sz w:val="24"/>
                <w:szCs w:val="24"/>
              </w:rPr>
            </w:pPr>
          </w:p>
        </w:tc>
        <w:tc>
          <w:tcPr>
            <w:tcW w:w="1340" w:type="dxa"/>
            <w:vAlign w:val="center"/>
          </w:tcPr>
          <w:p w14:paraId="3977D24A" w14:textId="5A8E2245" w:rsidR="00490374" w:rsidRPr="00EB5DC1" w:rsidRDefault="007016D8" w:rsidP="00490374">
            <w:pPr>
              <w:jc w:val="center"/>
              <w:rPr>
                <w:rFonts w:ascii="Arial" w:hAnsi="Arial" w:cs="Arial"/>
                <w:sz w:val="24"/>
                <w:szCs w:val="24"/>
              </w:rPr>
            </w:pPr>
            <w:r>
              <w:rPr>
                <w:rFonts w:ascii="Arial" w:hAnsi="Arial" w:cs="Arial"/>
                <w:sz w:val="24"/>
                <w:szCs w:val="24"/>
              </w:rPr>
              <w:t>Y</w:t>
            </w:r>
          </w:p>
        </w:tc>
        <w:tc>
          <w:tcPr>
            <w:tcW w:w="3827" w:type="dxa"/>
            <w:vAlign w:val="center"/>
          </w:tcPr>
          <w:p w14:paraId="44CB3CE5" w14:textId="094D77F5" w:rsidR="00490374" w:rsidRPr="00EB5DC1" w:rsidRDefault="007016D8" w:rsidP="00490374">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 </w:t>
            </w:r>
            <w:r>
              <w:rPr>
                <w:rFonts w:ascii="Arial" w:hAnsi="Arial" w:cs="Arial"/>
                <w:sz w:val="24"/>
                <w:szCs w:val="24"/>
              </w:rPr>
              <w:t>1.</w:t>
            </w:r>
            <w:r w:rsidR="007A4016">
              <w:rPr>
                <w:rFonts w:ascii="Arial" w:hAnsi="Arial" w:cs="Arial"/>
                <w:sz w:val="24"/>
                <w:szCs w:val="24"/>
              </w:rPr>
              <w:t>7</w:t>
            </w:r>
          </w:p>
        </w:tc>
        <w:tc>
          <w:tcPr>
            <w:tcW w:w="3293" w:type="dxa"/>
            <w:vAlign w:val="center"/>
          </w:tcPr>
          <w:p w14:paraId="43EBF921" w14:textId="77777777" w:rsidR="00490374" w:rsidRPr="00EB5DC1" w:rsidRDefault="00490374" w:rsidP="00490374">
            <w:pPr>
              <w:jc w:val="center"/>
              <w:rPr>
                <w:rFonts w:ascii="Arial" w:hAnsi="Arial" w:cs="Arial"/>
                <w:sz w:val="24"/>
                <w:szCs w:val="24"/>
              </w:rPr>
            </w:pPr>
          </w:p>
        </w:tc>
      </w:tr>
      <w:tr w:rsidR="00490374" w:rsidRPr="00EB5DC1" w14:paraId="1C51C85F" w14:textId="77777777" w:rsidTr="00490374">
        <w:tc>
          <w:tcPr>
            <w:tcW w:w="1177" w:type="dxa"/>
            <w:vAlign w:val="center"/>
          </w:tcPr>
          <w:p w14:paraId="3F3DD2E9" w14:textId="36925AF6" w:rsidR="00490374" w:rsidRPr="00EB5DC1" w:rsidRDefault="00EB5DC1" w:rsidP="00490374">
            <w:pPr>
              <w:jc w:val="center"/>
              <w:rPr>
                <w:rFonts w:ascii="Arial" w:hAnsi="Arial" w:cs="Arial"/>
                <w:sz w:val="24"/>
                <w:szCs w:val="24"/>
              </w:rPr>
            </w:pPr>
            <w:r w:rsidRPr="00EB5DC1">
              <w:rPr>
                <w:rFonts w:ascii="Arial" w:hAnsi="Arial" w:cs="Arial"/>
                <w:sz w:val="24"/>
                <w:szCs w:val="24"/>
              </w:rPr>
              <w:t>1.6</w:t>
            </w:r>
          </w:p>
        </w:tc>
        <w:tc>
          <w:tcPr>
            <w:tcW w:w="4537" w:type="dxa"/>
            <w:vAlign w:val="center"/>
          </w:tcPr>
          <w:p w14:paraId="2499E3D1" w14:textId="77777777" w:rsidR="00EB5DC1" w:rsidRPr="00EB5DC1" w:rsidRDefault="00EB5DC1" w:rsidP="00EB5DC1">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490374" w:rsidRPr="00EB5DC1" w:rsidRDefault="00490374" w:rsidP="00490374">
            <w:pPr>
              <w:jc w:val="center"/>
              <w:rPr>
                <w:rFonts w:ascii="Arial" w:hAnsi="Arial" w:cs="Arial"/>
                <w:sz w:val="24"/>
                <w:szCs w:val="24"/>
              </w:rPr>
            </w:pPr>
          </w:p>
        </w:tc>
        <w:tc>
          <w:tcPr>
            <w:tcW w:w="1340" w:type="dxa"/>
            <w:vAlign w:val="center"/>
          </w:tcPr>
          <w:p w14:paraId="0A6510E6" w14:textId="19FE8E33" w:rsidR="00490374" w:rsidRPr="00EB5DC1" w:rsidRDefault="007016D8" w:rsidP="00490374">
            <w:pPr>
              <w:jc w:val="center"/>
              <w:rPr>
                <w:rFonts w:ascii="Arial" w:hAnsi="Arial" w:cs="Arial"/>
                <w:sz w:val="24"/>
                <w:szCs w:val="24"/>
              </w:rPr>
            </w:pPr>
            <w:r>
              <w:rPr>
                <w:rFonts w:ascii="Arial" w:hAnsi="Arial" w:cs="Arial"/>
                <w:sz w:val="24"/>
                <w:szCs w:val="24"/>
              </w:rPr>
              <w:t>Y</w:t>
            </w:r>
          </w:p>
        </w:tc>
        <w:tc>
          <w:tcPr>
            <w:tcW w:w="3827" w:type="dxa"/>
            <w:vAlign w:val="center"/>
          </w:tcPr>
          <w:p w14:paraId="6245F14A" w14:textId="43A9B814" w:rsidR="00490374" w:rsidRPr="00EB5DC1" w:rsidRDefault="007016D8" w:rsidP="00490374">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 </w:t>
            </w:r>
            <w:r>
              <w:rPr>
                <w:rFonts w:ascii="Arial" w:hAnsi="Arial" w:cs="Arial"/>
                <w:sz w:val="24"/>
                <w:szCs w:val="24"/>
              </w:rPr>
              <w:t>1.</w:t>
            </w:r>
            <w:r w:rsidR="0017144E">
              <w:rPr>
                <w:rFonts w:ascii="Arial" w:hAnsi="Arial" w:cs="Arial"/>
                <w:sz w:val="24"/>
                <w:szCs w:val="24"/>
              </w:rPr>
              <w:t>8</w:t>
            </w:r>
          </w:p>
        </w:tc>
        <w:tc>
          <w:tcPr>
            <w:tcW w:w="3293" w:type="dxa"/>
            <w:vAlign w:val="center"/>
          </w:tcPr>
          <w:p w14:paraId="30468464" w14:textId="4E26E7AE" w:rsidR="00490374" w:rsidRPr="00EB5DC1" w:rsidRDefault="002639E6" w:rsidP="00490374">
            <w:pPr>
              <w:jc w:val="center"/>
              <w:rPr>
                <w:rFonts w:ascii="Arial" w:hAnsi="Arial" w:cs="Arial"/>
                <w:sz w:val="24"/>
                <w:szCs w:val="24"/>
              </w:rPr>
            </w:pPr>
            <w:r>
              <w:rPr>
                <w:rFonts w:ascii="Arial" w:hAnsi="Arial" w:cs="Arial"/>
                <w:sz w:val="24"/>
                <w:szCs w:val="24"/>
              </w:rPr>
              <w:t>Any surveys will have details of the Complaint Process and the Complaints Policy is widely available to residents.</w:t>
            </w:r>
          </w:p>
        </w:tc>
      </w:tr>
    </w:tbl>
    <w:p w14:paraId="47A2D784" w14:textId="7848C409" w:rsidR="002B4327" w:rsidRDefault="002B4327"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lastRenderedPageBreak/>
        <w:t>Section 2: Exclusions</w:t>
      </w:r>
    </w:p>
    <w:p w14:paraId="17017C98" w14:textId="77777777" w:rsidR="00EB5DC1" w:rsidRPr="00490374" w:rsidRDefault="00EB5DC1" w:rsidP="00EB5DC1"/>
    <w:tbl>
      <w:tblPr>
        <w:tblStyle w:val="TableGrid"/>
        <w:tblW w:w="0" w:type="auto"/>
        <w:tblLook w:val="04A0" w:firstRow="1" w:lastRow="0" w:firstColumn="1" w:lastColumn="0" w:noHBand="0" w:noVBand="1"/>
      </w:tblPr>
      <w:tblGrid>
        <w:gridCol w:w="1177"/>
        <w:gridCol w:w="4453"/>
        <w:gridCol w:w="1332"/>
        <w:gridCol w:w="3747"/>
        <w:gridCol w:w="3239"/>
      </w:tblGrid>
      <w:tr w:rsidR="00EB5DC1" w:rsidRPr="00EB5DC1" w14:paraId="4FBD33F7" w14:textId="77777777" w:rsidTr="00646CCC">
        <w:tc>
          <w:tcPr>
            <w:tcW w:w="1177" w:type="dxa"/>
            <w:vAlign w:val="center"/>
          </w:tcPr>
          <w:p w14:paraId="2F159935"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AA34365"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145D5BED"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5C9C4B98"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730CDE68"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6E72118A" w14:textId="77777777" w:rsidTr="00646CCC">
        <w:tc>
          <w:tcPr>
            <w:tcW w:w="1177" w:type="dxa"/>
            <w:vAlign w:val="center"/>
          </w:tcPr>
          <w:p w14:paraId="287F720F" w14:textId="045DFBB3" w:rsidR="00EB5DC1" w:rsidRPr="00EB5DC1" w:rsidRDefault="00EB5DC1" w:rsidP="00646CCC">
            <w:pPr>
              <w:jc w:val="center"/>
              <w:rPr>
                <w:rFonts w:ascii="Arial" w:hAnsi="Arial" w:cs="Arial"/>
                <w:sz w:val="24"/>
                <w:szCs w:val="24"/>
              </w:rPr>
            </w:pPr>
            <w:r>
              <w:rPr>
                <w:rFonts w:ascii="Arial" w:hAnsi="Arial" w:cs="Arial"/>
                <w:sz w:val="24"/>
                <w:szCs w:val="24"/>
              </w:rPr>
              <w:t>2.1</w:t>
            </w:r>
          </w:p>
        </w:tc>
        <w:tc>
          <w:tcPr>
            <w:tcW w:w="4537" w:type="dxa"/>
            <w:vAlign w:val="center"/>
          </w:tcPr>
          <w:p w14:paraId="353AA6F3" w14:textId="1A2B1BA1" w:rsidR="00EB5DC1" w:rsidRPr="00EB5DC1" w:rsidRDefault="00EB5DC1" w:rsidP="00646CCC">
            <w:pPr>
              <w:rPr>
                <w:rFonts w:ascii="Arial" w:hAnsi="Arial" w:cs="Arial"/>
                <w:sz w:val="24"/>
                <w:szCs w:val="24"/>
              </w:rPr>
            </w:pPr>
            <w:r w:rsidRPr="00EB5DC1">
              <w:rPr>
                <w:rFonts w:ascii="Arial" w:hAnsi="Arial" w:cs="Arial"/>
                <w:sz w:val="24"/>
                <w:szCs w:val="24"/>
              </w:rPr>
              <w:t>Landlords must accept a complaint unless there is a valid reason not to do so. If landlords decide not to accept a complaint they must be able to evidence their reasoning. Each complaint must be considered on its own merits</w:t>
            </w:r>
          </w:p>
        </w:tc>
        <w:tc>
          <w:tcPr>
            <w:tcW w:w="1340" w:type="dxa"/>
            <w:vAlign w:val="center"/>
          </w:tcPr>
          <w:p w14:paraId="26239650" w14:textId="423528AE" w:rsidR="00EB5DC1" w:rsidRPr="00EB5DC1" w:rsidRDefault="007016D8" w:rsidP="00646CCC">
            <w:pPr>
              <w:jc w:val="center"/>
              <w:rPr>
                <w:rFonts w:ascii="Arial" w:hAnsi="Arial" w:cs="Arial"/>
                <w:sz w:val="24"/>
                <w:szCs w:val="24"/>
              </w:rPr>
            </w:pPr>
            <w:r>
              <w:rPr>
                <w:rFonts w:ascii="Arial" w:hAnsi="Arial" w:cs="Arial"/>
                <w:sz w:val="24"/>
                <w:szCs w:val="24"/>
              </w:rPr>
              <w:t>Y</w:t>
            </w:r>
          </w:p>
        </w:tc>
        <w:tc>
          <w:tcPr>
            <w:tcW w:w="3827" w:type="dxa"/>
            <w:vAlign w:val="center"/>
          </w:tcPr>
          <w:p w14:paraId="3E4A5354" w14:textId="16073D76" w:rsidR="00EB5DC1" w:rsidRPr="00EB5DC1" w:rsidRDefault="007016D8" w:rsidP="00646CCC">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w:t>
            </w:r>
            <w:r>
              <w:rPr>
                <w:rFonts w:ascii="Arial" w:hAnsi="Arial" w:cs="Arial"/>
                <w:sz w:val="24"/>
                <w:szCs w:val="24"/>
              </w:rPr>
              <w:t xml:space="preserve"> 2.1</w:t>
            </w:r>
          </w:p>
        </w:tc>
        <w:tc>
          <w:tcPr>
            <w:tcW w:w="3293" w:type="dxa"/>
            <w:vAlign w:val="center"/>
          </w:tcPr>
          <w:p w14:paraId="446B964E" w14:textId="77777777" w:rsidR="00EB5DC1" w:rsidRPr="00EB5DC1" w:rsidRDefault="00EB5DC1" w:rsidP="00646CCC">
            <w:pPr>
              <w:jc w:val="center"/>
              <w:rPr>
                <w:rFonts w:ascii="Arial" w:hAnsi="Arial" w:cs="Arial"/>
                <w:sz w:val="24"/>
                <w:szCs w:val="24"/>
              </w:rPr>
            </w:pPr>
          </w:p>
        </w:tc>
      </w:tr>
      <w:tr w:rsidR="00EB5DC1" w:rsidRPr="00EB5DC1" w14:paraId="56BE0F51" w14:textId="77777777" w:rsidTr="00646CCC">
        <w:tc>
          <w:tcPr>
            <w:tcW w:w="1177" w:type="dxa"/>
            <w:vAlign w:val="center"/>
          </w:tcPr>
          <w:p w14:paraId="2917C7DB" w14:textId="1A1F131E" w:rsidR="00EB5DC1" w:rsidRPr="00EB5DC1" w:rsidRDefault="00EB5DC1" w:rsidP="00646CCC">
            <w:pPr>
              <w:jc w:val="center"/>
              <w:rPr>
                <w:rFonts w:ascii="Arial" w:hAnsi="Arial" w:cs="Arial"/>
                <w:sz w:val="24"/>
                <w:szCs w:val="24"/>
              </w:rPr>
            </w:pPr>
            <w:r>
              <w:rPr>
                <w:rFonts w:ascii="Arial" w:hAnsi="Arial" w:cs="Arial"/>
                <w:sz w:val="24"/>
                <w:szCs w:val="24"/>
              </w:rPr>
              <w:t>2.2</w:t>
            </w:r>
          </w:p>
        </w:tc>
        <w:tc>
          <w:tcPr>
            <w:tcW w:w="4537" w:type="dxa"/>
            <w:vAlign w:val="center"/>
          </w:tcPr>
          <w:p w14:paraId="1FD0B6F9" w14:textId="77777777" w:rsidR="00EB5DC1" w:rsidRPr="008254CC" w:rsidRDefault="00EB5DC1" w:rsidP="00EB5DC1">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8254CC" w:rsidRDefault="00EB5DC1" w:rsidP="00EB5DC1">
            <w:pPr>
              <w:pStyle w:val="NoSpacing"/>
              <w:numPr>
                <w:ilvl w:val="0"/>
                <w:numId w:val="2"/>
              </w:numPr>
              <w:spacing w:after="120"/>
            </w:pPr>
            <w:r w:rsidRPr="008254CC">
              <w:t xml:space="preserve">The issue giving rise to the complaint occurred over twelve months ago. </w:t>
            </w:r>
          </w:p>
          <w:p w14:paraId="46FBBD9D" w14:textId="77777777" w:rsidR="00EB5DC1" w:rsidRPr="008254CC" w:rsidRDefault="00EB5DC1" w:rsidP="00EB5DC1">
            <w:pPr>
              <w:pStyle w:val="NoSpacing"/>
              <w:numPr>
                <w:ilvl w:val="0"/>
                <w:numId w:val="2"/>
              </w:numPr>
              <w:spacing w:after="120"/>
            </w:pPr>
            <w:r w:rsidRPr="008254CC">
              <w:t>Legal proceedings have started. This is defined as details of the claim, such as the Claim Form and Particulars of Claim, having been filed at court.</w:t>
            </w:r>
          </w:p>
          <w:p w14:paraId="105AE59E" w14:textId="17A12BB2" w:rsidR="00EB5DC1" w:rsidRPr="00EB5DC1" w:rsidRDefault="00EB5DC1" w:rsidP="00EB5DC1">
            <w:pPr>
              <w:pStyle w:val="NoSpacing"/>
              <w:numPr>
                <w:ilvl w:val="0"/>
                <w:numId w:val="2"/>
              </w:numPr>
              <w:spacing w:after="120"/>
            </w:pPr>
            <w:r w:rsidRPr="008254CC">
              <w:t xml:space="preserve">Matters that have previously been considered under the complaints policy. </w:t>
            </w:r>
          </w:p>
        </w:tc>
        <w:tc>
          <w:tcPr>
            <w:tcW w:w="1340" w:type="dxa"/>
            <w:vAlign w:val="center"/>
          </w:tcPr>
          <w:p w14:paraId="0A2795B3" w14:textId="4964568D" w:rsidR="00EB5DC1" w:rsidRPr="00EB5DC1" w:rsidRDefault="007016D8" w:rsidP="00646CCC">
            <w:pPr>
              <w:jc w:val="center"/>
              <w:rPr>
                <w:rFonts w:ascii="Arial" w:hAnsi="Arial" w:cs="Arial"/>
                <w:sz w:val="24"/>
                <w:szCs w:val="24"/>
              </w:rPr>
            </w:pPr>
            <w:r>
              <w:rPr>
                <w:rFonts w:ascii="Arial" w:hAnsi="Arial" w:cs="Arial"/>
                <w:sz w:val="24"/>
                <w:szCs w:val="24"/>
              </w:rPr>
              <w:t>Y</w:t>
            </w:r>
          </w:p>
        </w:tc>
        <w:tc>
          <w:tcPr>
            <w:tcW w:w="3827" w:type="dxa"/>
            <w:vAlign w:val="center"/>
          </w:tcPr>
          <w:p w14:paraId="2BA6A974" w14:textId="39BEAD14" w:rsidR="00EB5DC1" w:rsidRPr="00EB5DC1" w:rsidRDefault="007016D8" w:rsidP="00646CCC">
            <w:pPr>
              <w:jc w:val="center"/>
              <w:rPr>
                <w:rFonts w:ascii="Arial" w:hAnsi="Arial" w:cs="Arial"/>
                <w:sz w:val="24"/>
                <w:szCs w:val="24"/>
              </w:rPr>
            </w:pPr>
            <w:r>
              <w:rPr>
                <w:rFonts w:ascii="Arial" w:hAnsi="Arial" w:cs="Arial"/>
                <w:sz w:val="24"/>
                <w:szCs w:val="24"/>
              </w:rPr>
              <w:t xml:space="preserve">Complaint policy </w:t>
            </w:r>
            <w:r w:rsidR="00BE07DB">
              <w:rPr>
                <w:rFonts w:ascii="Arial" w:hAnsi="Arial" w:cs="Arial"/>
                <w:sz w:val="24"/>
                <w:szCs w:val="24"/>
              </w:rPr>
              <w:t xml:space="preserve">section </w:t>
            </w:r>
            <w:r>
              <w:rPr>
                <w:rFonts w:ascii="Arial" w:hAnsi="Arial" w:cs="Arial"/>
                <w:sz w:val="24"/>
                <w:szCs w:val="24"/>
              </w:rPr>
              <w:t>2.2</w:t>
            </w:r>
          </w:p>
        </w:tc>
        <w:tc>
          <w:tcPr>
            <w:tcW w:w="3293" w:type="dxa"/>
            <w:vAlign w:val="center"/>
          </w:tcPr>
          <w:p w14:paraId="33BF8E2C" w14:textId="77777777" w:rsidR="00EB5DC1" w:rsidRPr="00EB5DC1" w:rsidRDefault="00EB5DC1" w:rsidP="00646CCC">
            <w:pPr>
              <w:jc w:val="center"/>
              <w:rPr>
                <w:rFonts w:ascii="Arial" w:hAnsi="Arial" w:cs="Arial"/>
                <w:sz w:val="24"/>
                <w:szCs w:val="24"/>
              </w:rPr>
            </w:pPr>
          </w:p>
        </w:tc>
      </w:tr>
      <w:tr w:rsidR="00EB5DC1" w:rsidRPr="00EB5DC1" w14:paraId="53774B4C" w14:textId="77777777" w:rsidTr="00646CCC">
        <w:tc>
          <w:tcPr>
            <w:tcW w:w="1177" w:type="dxa"/>
            <w:vAlign w:val="center"/>
          </w:tcPr>
          <w:p w14:paraId="545E6E64" w14:textId="516AF2C3" w:rsidR="00EB5DC1" w:rsidRPr="00EB5DC1" w:rsidRDefault="00EB5DC1" w:rsidP="00646CCC">
            <w:pPr>
              <w:jc w:val="center"/>
              <w:rPr>
                <w:rFonts w:ascii="Arial" w:hAnsi="Arial" w:cs="Arial"/>
                <w:sz w:val="24"/>
                <w:szCs w:val="24"/>
              </w:rPr>
            </w:pPr>
            <w:r>
              <w:rPr>
                <w:rFonts w:ascii="Arial" w:hAnsi="Arial" w:cs="Arial"/>
                <w:sz w:val="24"/>
                <w:szCs w:val="24"/>
              </w:rPr>
              <w:lastRenderedPageBreak/>
              <w:t>2.3</w:t>
            </w:r>
          </w:p>
        </w:tc>
        <w:tc>
          <w:tcPr>
            <w:tcW w:w="4537" w:type="dxa"/>
            <w:vAlign w:val="center"/>
          </w:tcPr>
          <w:p w14:paraId="45BDD59C" w14:textId="2EA30A3A" w:rsidR="00EB5DC1" w:rsidRPr="00EB5DC1" w:rsidRDefault="00EB5DC1" w:rsidP="00EB5DC1">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40" w:type="dxa"/>
            <w:vAlign w:val="center"/>
          </w:tcPr>
          <w:p w14:paraId="1EB88F00" w14:textId="701E0D3F" w:rsidR="00EB5DC1" w:rsidRPr="00EB5DC1" w:rsidRDefault="007016D8" w:rsidP="00646CCC">
            <w:pPr>
              <w:jc w:val="center"/>
              <w:rPr>
                <w:rFonts w:ascii="Arial" w:hAnsi="Arial" w:cs="Arial"/>
                <w:sz w:val="24"/>
                <w:szCs w:val="24"/>
              </w:rPr>
            </w:pPr>
            <w:r>
              <w:rPr>
                <w:rFonts w:ascii="Arial" w:hAnsi="Arial" w:cs="Arial"/>
                <w:sz w:val="24"/>
                <w:szCs w:val="24"/>
              </w:rPr>
              <w:t>Y</w:t>
            </w:r>
          </w:p>
        </w:tc>
        <w:tc>
          <w:tcPr>
            <w:tcW w:w="3827" w:type="dxa"/>
            <w:vAlign w:val="center"/>
          </w:tcPr>
          <w:p w14:paraId="2952B7DC" w14:textId="205E8A03" w:rsidR="00EB5DC1" w:rsidRPr="00EB5DC1" w:rsidRDefault="007016D8" w:rsidP="00646CCC">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 </w:t>
            </w:r>
            <w:r>
              <w:rPr>
                <w:rFonts w:ascii="Arial" w:hAnsi="Arial" w:cs="Arial"/>
                <w:sz w:val="24"/>
                <w:szCs w:val="24"/>
              </w:rPr>
              <w:t>2.3</w:t>
            </w:r>
          </w:p>
        </w:tc>
        <w:tc>
          <w:tcPr>
            <w:tcW w:w="3293" w:type="dxa"/>
            <w:vAlign w:val="center"/>
          </w:tcPr>
          <w:p w14:paraId="656449FD" w14:textId="77777777" w:rsidR="00EB5DC1" w:rsidRPr="00EB5DC1" w:rsidRDefault="00EB5DC1" w:rsidP="00646CCC">
            <w:pPr>
              <w:jc w:val="center"/>
              <w:rPr>
                <w:rFonts w:ascii="Arial" w:hAnsi="Arial" w:cs="Arial"/>
                <w:sz w:val="24"/>
                <w:szCs w:val="24"/>
              </w:rPr>
            </w:pPr>
          </w:p>
        </w:tc>
      </w:tr>
      <w:tr w:rsidR="00EB5DC1" w:rsidRPr="00EB5DC1" w14:paraId="1A415C8B" w14:textId="77777777" w:rsidTr="00646CCC">
        <w:tc>
          <w:tcPr>
            <w:tcW w:w="1177" w:type="dxa"/>
            <w:vAlign w:val="center"/>
          </w:tcPr>
          <w:p w14:paraId="22907B07" w14:textId="629AF1F2" w:rsidR="00EB5DC1" w:rsidRPr="00EB5DC1" w:rsidRDefault="00EB5DC1" w:rsidP="00646CCC">
            <w:pPr>
              <w:jc w:val="center"/>
              <w:rPr>
                <w:rFonts w:ascii="Arial" w:hAnsi="Arial" w:cs="Arial"/>
                <w:sz w:val="24"/>
                <w:szCs w:val="24"/>
              </w:rPr>
            </w:pPr>
            <w:r>
              <w:rPr>
                <w:rFonts w:ascii="Arial" w:hAnsi="Arial" w:cs="Arial"/>
                <w:sz w:val="24"/>
                <w:szCs w:val="24"/>
              </w:rPr>
              <w:t>2.4</w:t>
            </w:r>
          </w:p>
        </w:tc>
        <w:tc>
          <w:tcPr>
            <w:tcW w:w="4537" w:type="dxa"/>
            <w:vAlign w:val="center"/>
          </w:tcPr>
          <w:p w14:paraId="0EBA4E3F" w14:textId="5969104C" w:rsidR="00EB5DC1" w:rsidRPr="00EB5DC1" w:rsidRDefault="00EB5DC1" w:rsidP="00EB5DC1">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t>fairly applied</w:t>
            </w:r>
            <w:r w:rsidRPr="002F470D">
              <w:t xml:space="preserve">, the Ombudsman may tell the </w:t>
            </w:r>
            <w:r>
              <w:t>landlord</w:t>
            </w:r>
            <w:r w:rsidRPr="002F470D">
              <w:t xml:space="preserve"> to take on the complaint.</w:t>
            </w:r>
            <w:r w:rsidRPr="001057D8">
              <w:t xml:space="preserve"> </w:t>
            </w:r>
          </w:p>
        </w:tc>
        <w:tc>
          <w:tcPr>
            <w:tcW w:w="1340" w:type="dxa"/>
            <w:vAlign w:val="center"/>
          </w:tcPr>
          <w:p w14:paraId="1C588DFF" w14:textId="69B4C5D0" w:rsidR="00EB5DC1" w:rsidRPr="00EB5DC1" w:rsidRDefault="007016D8" w:rsidP="00646CCC">
            <w:pPr>
              <w:jc w:val="center"/>
              <w:rPr>
                <w:rFonts w:ascii="Arial" w:hAnsi="Arial" w:cs="Arial"/>
                <w:sz w:val="24"/>
                <w:szCs w:val="24"/>
              </w:rPr>
            </w:pPr>
            <w:r>
              <w:rPr>
                <w:rFonts w:ascii="Arial" w:hAnsi="Arial" w:cs="Arial"/>
                <w:sz w:val="24"/>
                <w:szCs w:val="24"/>
              </w:rPr>
              <w:t>Y</w:t>
            </w:r>
          </w:p>
        </w:tc>
        <w:tc>
          <w:tcPr>
            <w:tcW w:w="3827" w:type="dxa"/>
            <w:vAlign w:val="center"/>
          </w:tcPr>
          <w:p w14:paraId="0C4C3194" w14:textId="2ECD9875" w:rsidR="00EB5DC1" w:rsidRPr="00EB5DC1" w:rsidRDefault="007016D8" w:rsidP="00646CCC">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 </w:t>
            </w:r>
            <w:r>
              <w:rPr>
                <w:rFonts w:ascii="Arial" w:hAnsi="Arial" w:cs="Arial"/>
                <w:sz w:val="24"/>
                <w:szCs w:val="24"/>
              </w:rPr>
              <w:t>2.4</w:t>
            </w:r>
          </w:p>
        </w:tc>
        <w:tc>
          <w:tcPr>
            <w:tcW w:w="3293" w:type="dxa"/>
            <w:vAlign w:val="center"/>
          </w:tcPr>
          <w:p w14:paraId="6216A83F" w14:textId="77777777" w:rsidR="00EB5DC1" w:rsidRPr="00EB5DC1" w:rsidRDefault="00EB5DC1" w:rsidP="00646CCC">
            <w:pPr>
              <w:jc w:val="center"/>
              <w:rPr>
                <w:rFonts w:ascii="Arial" w:hAnsi="Arial" w:cs="Arial"/>
                <w:sz w:val="24"/>
                <w:szCs w:val="24"/>
              </w:rPr>
            </w:pPr>
          </w:p>
        </w:tc>
      </w:tr>
      <w:tr w:rsidR="00EB5DC1" w:rsidRPr="00EB5DC1" w14:paraId="2B6B93AF" w14:textId="77777777" w:rsidTr="00646CCC">
        <w:tc>
          <w:tcPr>
            <w:tcW w:w="1177" w:type="dxa"/>
            <w:vAlign w:val="center"/>
          </w:tcPr>
          <w:p w14:paraId="58880A4D" w14:textId="5EECB2A2" w:rsidR="00EB5DC1" w:rsidRPr="00EB5DC1" w:rsidRDefault="00EB5DC1" w:rsidP="00646CCC">
            <w:pPr>
              <w:jc w:val="center"/>
              <w:rPr>
                <w:rFonts w:ascii="Arial" w:hAnsi="Arial" w:cs="Arial"/>
                <w:sz w:val="24"/>
                <w:szCs w:val="24"/>
              </w:rPr>
            </w:pPr>
            <w:r>
              <w:rPr>
                <w:rFonts w:ascii="Arial" w:hAnsi="Arial" w:cs="Arial"/>
                <w:sz w:val="24"/>
                <w:szCs w:val="24"/>
              </w:rPr>
              <w:t>2.5</w:t>
            </w:r>
          </w:p>
        </w:tc>
        <w:tc>
          <w:tcPr>
            <w:tcW w:w="4537" w:type="dxa"/>
            <w:vAlign w:val="center"/>
          </w:tcPr>
          <w:p w14:paraId="797033CB" w14:textId="25E83C96" w:rsidR="00EB5DC1" w:rsidRPr="00EB5DC1" w:rsidRDefault="00EB5DC1" w:rsidP="00EB5DC1">
            <w:pPr>
              <w:pStyle w:val="NoSpacing"/>
              <w:numPr>
                <w:ilvl w:val="0"/>
                <w:numId w:val="0"/>
              </w:numPr>
              <w:spacing w:after="120"/>
            </w:pPr>
            <w:r>
              <w:t>Landlords must not take a blanket approach to excluding complaints; they must consider the individual circumstances of each complaint.</w:t>
            </w:r>
          </w:p>
        </w:tc>
        <w:tc>
          <w:tcPr>
            <w:tcW w:w="1340" w:type="dxa"/>
            <w:vAlign w:val="center"/>
          </w:tcPr>
          <w:p w14:paraId="607FE3F6" w14:textId="6DBFF81B" w:rsidR="00EB5DC1" w:rsidRPr="00EB5DC1" w:rsidRDefault="007016D8" w:rsidP="00646CCC">
            <w:pPr>
              <w:jc w:val="center"/>
              <w:rPr>
                <w:rFonts w:ascii="Arial" w:hAnsi="Arial" w:cs="Arial"/>
                <w:sz w:val="24"/>
                <w:szCs w:val="24"/>
              </w:rPr>
            </w:pPr>
            <w:r>
              <w:rPr>
                <w:rFonts w:ascii="Arial" w:hAnsi="Arial" w:cs="Arial"/>
                <w:sz w:val="24"/>
                <w:szCs w:val="24"/>
              </w:rPr>
              <w:t>Y</w:t>
            </w:r>
          </w:p>
        </w:tc>
        <w:tc>
          <w:tcPr>
            <w:tcW w:w="3827" w:type="dxa"/>
            <w:vAlign w:val="center"/>
          </w:tcPr>
          <w:p w14:paraId="25593FE4" w14:textId="67D79B09" w:rsidR="00EB5DC1" w:rsidRPr="00EB5DC1" w:rsidRDefault="00AF6E70" w:rsidP="00646CCC">
            <w:pPr>
              <w:jc w:val="center"/>
              <w:rPr>
                <w:rFonts w:ascii="Arial" w:hAnsi="Arial" w:cs="Arial"/>
                <w:sz w:val="24"/>
                <w:szCs w:val="24"/>
              </w:rPr>
            </w:pPr>
            <w:r>
              <w:rPr>
                <w:rFonts w:ascii="Arial" w:hAnsi="Arial" w:cs="Arial"/>
                <w:sz w:val="24"/>
                <w:szCs w:val="24"/>
              </w:rPr>
              <w:t xml:space="preserve">Complaint Policy </w:t>
            </w:r>
            <w:r w:rsidR="00BE07DB">
              <w:rPr>
                <w:rFonts w:ascii="Arial" w:hAnsi="Arial" w:cs="Arial"/>
                <w:sz w:val="24"/>
                <w:szCs w:val="24"/>
              </w:rPr>
              <w:t xml:space="preserve">section </w:t>
            </w:r>
            <w:r>
              <w:rPr>
                <w:rFonts w:ascii="Arial" w:hAnsi="Arial" w:cs="Arial"/>
                <w:sz w:val="24"/>
                <w:szCs w:val="24"/>
              </w:rPr>
              <w:t>2.1</w:t>
            </w:r>
          </w:p>
        </w:tc>
        <w:tc>
          <w:tcPr>
            <w:tcW w:w="3293" w:type="dxa"/>
            <w:vAlign w:val="center"/>
          </w:tcPr>
          <w:p w14:paraId="6BF4DA67" w14:textId="77777777" w:rsidR="00EB5DC1" w:rsidRPr="00EB5DC1" w:rsidRDefault="00EB5DC1" w:rsidP="00646CCC">
            <w:pPr>
              <w:jc w:val="center"/>
              <w:rPr>
                <w:rFonts w:ascii="Arial" w:hAnsi="Arial" w:cs="Arial"/>
                <w:sz w:val="24"/>
                <w:szCs w:val="24"/>
              </w:rPr>
            </w:pP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5E28B669" w:rsidR="002B4327" w:rsidRDefault="002B4327">
      <w:pPr>
        <w:rPr>
          <w:rFonts w:ascii="Arial" w:hAnsi="Arial" w:cs="Arial"/>
          <w:sz w:val="24"/>
          <w:szCs w:val="24"/>
        </w:rPr>
      </w:pPr>
      <w:r>
        <w:rPr>
          <w:rFonts w:ascii="Arial" w:hAnsi="Arial" w:cs="Arial"/>
          <w:sz w:val="24"/>
          <w:szCs w:val="24"/>
        </w:rPr>
        <w:br w:type="page"/>
      </w: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8"/>
        <w:gridCol w:w="4450"/>
        <w:gridCol w:w="1332"/>
        <w:gridCol w:w="3748"/>
        <w:gridCol w:w="3240"/>
      </w:tblGrid>
      <w:tr w:rsidR="00EB5DC1" w:rsidRPr="00EB5DC1" w14:paraId="4D5DFCA2" w14:textId="77777777" w:rsidTr="00646CCC">
        <w:tc>
          <w:tcPr>
            <w:tcW w:w="1177" w:type="dxa"/>
            <w:vAlign w:val="center"/>
          </w:tcPr>
          <w:p w14:paraId="74686EFF"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5771AA1"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25458535"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713F940"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44DF287"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01407AF" w14:textId="77777777" w:rsidTr="00646CCC">
        <w:tc>
          <w:tcPr>
            <w:tcW w:w="1177" w:type="dxa"/>
            <w:vAlign w:val="center"/>
          </w:tcPr>
          <w:p w14:paraId="29B1B9A8" w14:textId="421BDF8E" w:rsidR="00EB5DC1" w:rsidRPr="00EB5DC1" w:rsidRDefault="00EB5DC1" w:rsidP="00646CCC">
            <w:pPr>
              <w:jc w:val="center"/>
              <w:rPr>
                <w:rFonts w:ascii="Arial" w:hAnsi="Arial" w:cs="Arial"/>
                <w:sz w:val="24"/>
                <w:szCs w:val="24"/>
              </w:rPr>
            </w:pPr>
            <w:r>
              <w:rPr>
                <w:rFonts w:ascii="Arial" w:hAnsi="Arial" w:cs="Arial"/>
                <w:sz w:val="24"/>
                <w:szCs w:val="24"/>
              </w:rPr>
              <w:t>3.1</w:t>
            </w:r>
          </w:p>
        </w:tc>
        <w:tc>
          <w:tcPr>
            <w:tcW w:w="4537" w:type="dxa"/>
            <w:vAlign w:val="center"/>
          </w:tcPr>
          <w:p w14:paraId="222C1D9A" w14:textId="4FC57801" w:rsidR="00EB5DC1" w:rsidRPr="00EB5DC1" w:rsidRDefault="00EB5DC1"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340" w:type="dxa"/>
            <w:vAlign w:val="center"/>
          </w:tcPr>
          <w:p w14:paraId="11785FEF" w14:textId="16943D3F" w:rsidR="00EB5DC1" w:rsidRPr="00EB5DC1" w:rsidRDefault="00AF6E70" w:rsidP="00646CCC">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52051623" w14:textId="65E14FD5" w:rsidR="00EB5DC1" w:rsidRPr="00EB5DC1" w:rsidRDefault="00AF6E70" w:rsidP="00646CCC">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sections </w:t>
            </w:r>
            <w:r w:rsidR="00641E53">
              <w:rPr>
                <w:rFonts w:ascii="Arial" w:hAnsi="Arial" w:cs="Arial"/>
                <w:sz w:val="24"/>
                <w:szCs w:val="24"/>
              </w:rPr>
              <w:t>1.4</w:t>
            </w:r>
            <w:r w:rsidR="009D3684">
              <w:rPr>
                <w:rFonts w:ascii="Arial" w:hAnsi="Arial" w:cs="Arial"/>
                <w:sz w:val="24"/>
                <w:szCs w:val="24"/>
              </w:rPr>
              <w:t>, 4.1 &amp; 4.2</w:t>
            </w:r>
          </w:p>
        </w:tc>
        <w:tc>
          <w:tcPr>
            <w:tcW w:w="3293" w:type="dxa"/>
            <w:vAlign w:val="center"/>
          </w:tcPr>
          <w:p w14:paraId="282F0D0A" w14:textId="77777777" w:rsidR="00EB5DC1" w:rsidRPr="00EB5DC1" w:rsidRDefault="00EB5DC1" w:rsidP="00646CCC">
            <w:pPr>
              <w:jc w:val="center"/>
              <w:rPr>
                <w:rFonts w:ascii="Arial" w:hAnsi="Arial" w:cs="Arial"/>
                <w:sz w:val="24"/>
                <w:szCs w:val="24"/>
              </w:rPr>
            </w:pPr>
          </w:p>
        </w:tc>
      </w:tr>
      <w:tr w:rsidR="00EB5DC1" w:rsidRPr="00EB5DC1" w14:paraId="04D6E48B" w14:textId="77777777" w:rsidTr="00646CCC">
        <w:tc>
          <w:tcPr>
            <w:tcW w:w="1177" w:type="dxa"/>
            <w:vAlign w:val="center"/>
          </w:tcPr>
          <w:p w14:paraId="0B779041" w14:textId="27C53C8A" w:rsidR="00EB5DC1" w:rsidRPr="00EB5DC1" w:rsidRDefault="00EB5DC1" w:rsidP="00646CCC">
            <w:pPr>
              <w:jc w:val="center"/>
              <w:rPr>
                <w:rFonts w:ascii="Arial" w:hAnsi="Arial" w:cs="Arial"/>
                <w:sz w:val="24"/>
                <w:szCs w:val="24"/>
              </w:rPr>
            </w:pPr>
            <w:r>
              <w:rPr>
                <w:rFonts w:ascii="Arial" w:hAnsi="Arial" w:cs="Arial"/>
                <w:sz w:val="24"/>
                <w:szCs w:val="24"/>
              </w:rPr>
              <w:t>3.2</w:t>
            </w:r>
          </w:p>
        </w:tc>
        <w:tc>
          <w:tcPr>
            <w:tcW w:w="4537" w:type="dxa"/>
            <w:vAlign w:val="center"/>
          </w:tcPr>
          <w:p w14:paraId="2B3A4893" w14:textId="69F4EBD9" w:rsidR="00EB5DC1" w:rsidRPr="00EB5DC1" w:rsidRDefault="00EB5DC1" w:rsidP="00EB5DC1">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340" w:type="dxa"/>
            <w:vAlign w:val="center"/>
          </w:tcPr>
          <w:p w14:paraId="75FEEFB0" w14:textId="41581EC9" w:rsidR="00EB5DC1" w:rsidRPr="00EB5DC1" w:rsidRDefault="007A1606" w:rsidP="00646CCC">
            <w:pPr>
              <w:jc w:val="center"/>
              <w:rPr>
                <w:rFonts w:ascii="Arial" w:hAnsi="Arial" w:cs="Arial"/>
                <w:sz w:val="24"/>
                <w:szCs w:val="24"/>
              </w:rPr>
            </w:pPr>
            <w:r>
              <w:rPr>
                <w:rFonts w:ascii="Arial" w:hAnsi="Arial" w:cs="Arial"/>
                <w:sz w:val="24"/>
                <w:szCs w:val="24"/>
              </w:rPr>
              <w:t>Y</w:t>
            </w:r>
          </w:p>
        </w:tc>
        <w:tc>
          <w:tcPr>
            <w:tcW w:w="3827" w:type="dxa"/>
            <w:vAlign w:val="center"/>
          </w:tcPr>
          <w:p w14:paraId="503E2D4B" w14:textId="612FA1E8" w:rsidR="00EB5DC1" w:rsidRPr="00EB5DC1" w:rsidRDefault="007A1606" w:rsidP="00646CCC">
            <w:pPr>
              <w:jc w:val="center"/>
              <w:rPr>
                <w:rFonts w:ascii="Arial" w:hAnsi="Arial" w:cs="Arial"/>
                <w:sz w:val="24"/>
                <w:szCs w:val="24"/>
              </w:rPr>
            </w:pPr>
            <w:r>
              <w:rPr>
                <w:rFonts w:ascii="Arial" w:hAnsi="Arial" w:cs="Arial"/>
                <w:sz w:val="24"/>
                <w:szCs w:val="24"/>
              </w:rPr>
              <w:t>Compl</w:t>
            </w:r>
            <w:r w:rsidR="00DF7B4E">
              <w:rPr>
                <w:rFonts w:ascii="Arial" w:hAnsi="Arial" w:cs="Arial"/>
                <w:sz w:val="24"/>
                <w:szCs w:val="24"/>
              </w:rPr>
              <w:t>ai</w:t>
            </w:r>
            <w:r>
              <w:rPr>
                <w:rFonts w:ascii="Arial" w:hAnsi="Arial" w:cs="Arial"/>
                <w:sz w:val="24"/>
                <w:szCs w:val="24"/>
              </w:rPr>
              <w:t>nt policy</w:t>
            </w:r>
            <w:r w:rsidR="00BE07DB">
              <w:rPr>
                <w:rFonts w:ascii="Arial" w:hAnsi="Arial" w:cs="Arial"/>
                <w:sz w:val="24"/>
                <w:szCs w:val="24"/>
              </w:rPr>
              <w:t xml:space="preserve"> sections </w:t>
            </w:r>
            <w:r>
              <w:rPr>
                <w:rFonts w:ascii="Arial" w:hAnsi="Arial" w:cs="Arial"/>
                <w:sz w:val="24"/>
                <w:szCs w:val="24"/>
              </w:rPr>
              <w:t xml:space="preserve">1.4 &amp; </w:t>
            </w:r>
            <w:r w:rsidR="00105FB5">
              <w:rPr>
                <w:rFonts w:ascii="Arial" w:hAnsi="Arial" w:cs="Arial"/>
                <w:sz w:val="24"/>
                <w:szCs w:val="24"/>
              </w:rPr>
              <w:t>5</w:t>
            </w:r>
          </w:p>
        </w:tc>
        <w:tc>
          <w:tcPr>
            <w:tcW w:w="3293" w:type="dxa"/>
            <w:vAlign w:val="center"/>
          </w:tcPr>
          <w:p w14:paraId="7C5C87E9" w14:textId="1FAA2A12" w:rsidR="00EB5DC1" w:rsidRPr="00EB5DC1" w:rsidRDefault="008C473D" w:rsidP="00646CCC">
            <w:pPr>
              <w:jc w:val="center"/>
              <w:rPr>
                <w:rFonts w:ascii="Arial" w:hAnsi="Arial" w:cs="Arial"/>
                <w:sz w:val="24"/>
                <w:szCs w:val="24"/>
              </w:rPr>
            </w:pPr>
            <w:r>
              <w:rPr>
                <w:rFonts w:ascii="Arial" w:hAnsi="Arial" w:cs="Arial"/>
                <w:sz w:val="24"/>
                <w:szCs w:val="24"/>
              </w:rPr>
              <w:t>Whichever member of staff receives a complaint passes it through to the Main Office where it is dealt with according to the process by the Clerk to the Society. Staff are aware of this process via Induction and yearly update training.</w:t>
            </w:r>
          </w:p>
        </w:tc>
      </w:tr>
      <w:tr w:rsidR="00EB5DC1" w:rsidRPr="00EB5DC1" w14:paraId="50DB60A6" w14:textId="77777777" w:rsidTr="00646CCC">
        <w:tc>
          <w:tcPr>
            <w:tcW w:w="1177" w:type="dxa"/>
            <w:vAlign w:val="center"/>
          </w:tcPr>
          <w:p w14:paraId="430A5561" w14:textId="0D14B3C8" w:rsidR="00EB5DC1" w:rsidRPr="00EB5DC1" w:rsidRDefault="00EB5DC1" w:rsidP="00646CCC">
            <w:pPr>
              <w:jc w:val="center"/>
              <w:rPr>
                <w:rFonts w:ascii="Arial" w:hAnsi="Arial" w:cs="Arial"/>
                <w:sz w:val="24"/>
                <w:szCs w:val="24"/>
              </w:rPr>
            </w:pPr>
            <w:r>
              <w:rPr>
                <w:rFonts w:ascii="Arial" w:hAnsi="Arial" w:cs="Arial"/>
                <w:sz w:val="24"/>
                <w:szCs w:val="24"/>
              </w:rPr>
              <w:t>3.3</w:t>
            </w:r>
          </w:p>
        </w:tc>
        <w:tc>
          <w:tcPr>
            <w:tcW w:w="4537" w:type="dxa"/>
            <w:vAlign w:val="center"/>
          </w:tcPr>
          <w:p w14:paraId="7E7A3C82" w14:textId="6E41B620" w:rsidR="00EB5DC1" w:rsidRPr="00EB5DC1" w:rsidRDefault="00EB5DC1" w:rsidP="00646CCC">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xml:space="preserve">.  Low complaint volumes are potentially a </w:t>
            </w:r>
            <w:r>
              <w:lastRenderedPageBreak/>
              <w:t>sign that residents are unable to complain.</w:t>
            </w:r>
          </w:p>
        </w:tc>
        <w:tc>
          <w:tcPr>
            <w:tcW w:w="1340" w:type="dxa"/>
            <w:vAlign w:val="center"/>
          </w:tcPr>
          <w:p w14:paraId="32703200" w14:textId="70EE477F" w:rsidR="00EB5DC1" w:rsidRPr="00EB5DC1" w:rsidRDefault="00A978C2" w:rsidP="00646CCC">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153AFDB3" w14:textId="7BA7B7D4" w:rsidR="00EB5DC1" w:rsidRPr="00EB5DC1" w:rsidRDefault="00DF7B4E" w:rsidP="00646CCC">
            <w:pPr>
              <w:jc w:val="center"/>
              <w:rPr>
                <w:rFonts w:ascii="Arial" w:hAnsi="Arial" w:cs="Arial"/>
                <w:sz w:val="24"/>
                <w:szCs w:val="24"/>
              </w:rPr>
            </w:pPr>
            <w:r>
              <w:rPr>
                <w:rFonts w:ascii="Arial" w:hAnsi="Arial" w:cs="Arial"/>
                <w:sz w:val="24"/>
                <w:szCs w:val="24"/>
              </w:rPr>
              <w:t>Complaint</w:t>
            </w:r>
            <w:r w:rsidR="00A978C2">
              <w:rPr>
                <w:rFonts w:ascii="Arial" w:hAnsi="Arial" w:cs="Arial"/>
                <w:sz w:val="24"/>
                <w:szCs w:val="24"/>
              </w:rPr>
              <w:t xml:space="preserve"> policy</w:t>
            </w:r>
            <w:r w:rsidR="00BE07DB">
              <w:rPr>
                <w:rFonts w:ascii="Arial" w:hAnsi="Arial" w:cs="Arial"/>
                <w:sz w:val="24"/>
                <w:szCs w:val="24"/>
              </w:rPr>
              <w:t xml:space="preserve"> section</w:t>
            </w:r>
            <w:r w:rsidR="00A978C2">
              <w:rPr>
                <w:rFonts w:ascii="Arial" w:hAnsi="Arial" w:cs="Arial"/>
                <w:sz w:val="24"/>
                <w:szCs w:val="24"/>
              </w:rPr>
              <w:t xml:space="preserve"> </w:t>
            </w:r>
            <w:r>
              <w:rPr>
                <w:rFonts w:ascii="Arial" w:hAnsi="Arial" w:cs="Arial"/>
                <w:sz w:val="24"/>
                <w:szCs w:val="24"/>
              </w:rPr>
              <w:t>4.3</w:t>
            </w:r>
          </w:p>
        </w:tc>
        <w:tc>
          <w:tcPr>
            <w:tcW w:w="3293" w:type="dxa"/>
            <w:vAlign w:val="center"/>
          </w:tcPr>
          <w:p w14:paraId="13236B63" w14:textId="77777777" w:rsidR="00EB5DC1" w:rsidRPr="00EB5DC1" w:rsidRDefault="00EB5DC1" w:rsidP="00646CCC">
            <w:pPr>
              <w:jc w:val="center"/>
              <w:rPr>
                <w:rFonts w:ascii="Arial" w:hAnsi="Arial" w:cs="Arial"/>
                <w:sz w:val="24"/>
                <w:szCs w:val="24"/>
              </w:rPr>
            </w:pPr>
          </w:p>
        </w:tc>
      </w:tr>
      <w:tr w:rsidR="00EB5DC1" w:rsidRPr="00EB5DC1" w14:paraId="2462FB38" w14:textId="77777777" w:rsidTr="00646CCC">
        <w:tc>
          <w:tcPr>
            <w:tcW w:w="1177" w:type="dxa"/>
            <w:vAlign w:val="center"/>
          </w:tcPr>
          <w:p w14:paraId="0B17962D" w14:textId="7A29EDA1" w:rsidR="00EB5DC1" w:rsidRPr="00EB5DC1" w:rsidRDefault="00EB5DC1" w:rsidP="00646CCC">
            <w:pPr>
              <w:jc w:val="center"/>
              <w:rPr>
                <w:rFonts w:ascii="Arial" w:hAnsi="Arial" w:cs="Arial"/>
                <w:sz w:val="24"/>
                <w:szCs w:val="24"/>
              </w:rPr>
            </w:pPr>
            <w:r>
              <w:rPr>
                <w:rFonts w:ascii="Arial" w:hAnsi="Arial" w:cs="Arial"/>
                <w:sz w:val="24"/>
                <w:szCs w:val="24"/>
              </w:rPr>
              <w:t>3.4</w:t>
            </w:r>
          </w:p>
        </w:tc>
        <w:tc>
          <w:tcPr>
            <w:tcW w:w="4537" w:type="dxa"/>
            <w:vAlign w:val="center"/>
          </w:tcPr>
          <w:p w14:paraId="22E8F5F8" w14:textId="358E2B28" w:rsidR="00EB5DC1" w:rsidRPr="00EB5DC1" w:rsidRDefault="00EB5DC1" w:rsidP="00EB5DC1">
            <w:pPr>
              <w:pStyle w:val="NoSpacing"/>
              <w:numPr>
                <w:ilvl w:val="0"/>
                <w:numId w:val="0"/>
              </w:numPr>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the two stage</w:t>
            </w:r>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340" w:type="dxa"/>
            <w:vAlign w:val="center"/>
          </w:tcPr>
          <w:p w14:paraId="5E30F8B8" w14:textId="0C8BD172" w:rsidR="00EB5DC1" w:rsidRPr="00EB5DC1" w:rsidRDefault="00DF7B4E" w:rsidP="00646CCC">
            <w:pPr>
              <w:jc w:val="center"/>
              <w:rPr>
                <w:rFonts w:ascii="Arial" w:hAnsi="Arial" w:cs="Arial"/>
                <w:sz w:val="24"/>
                <w:szCs w:val="24"/>
              </w:rPr>
            </w:pPr>
            <w:r>
              <w:rPr>
                <w:rFonts w:ascii="Arial" w:hAnsi="Arial" w:cs="Arial"/>
                <w:sz w:val="24"/>
                <w:szCs w:val="24"/>
              </w:rPr>
              <w:t>Y</w:t>
            </w:r>
          </w:p>
        </w:tc>
        <w:tc>
          <w:tcPr>
            <w:tcW w:w="3827" w:type="dxa"/>
            <w:vAlign w:val="center"/>
          </w:tcPr>
          <w:p w14:paraId="17C28B94" w14:textId="3EBB7FFB" w:rsidR="00EB5DC1" w:rsidRPr="00EB5DC1" w:rsidRDefault="00DF7B4E" w:rsidP="00646CCC">
            <w:pPr>
              <w:jc w:val="center"/>
              <w:rPr>
                <w:rFonts w:ascii="Arial" w:hAnsi="Arial" w:cs="Arial"/>
                <w:sz w:val="24"/>
                <w:szCs w:val="24"/>
              </w:rPr>
            </w:pPr>
            <w:r>
              <w:rPr>
                <w:rFonts w:ascii="Arial" w:hAnsi="Arial" w:cs="Arial"/>
                <w:sz w:val="24"/>
                <w:szCs w:val="24"/>
              </w:rPr>
              <w:t xml:space="preserve">Complaint policy </w:t>
            </w:r>
            <w:r w:rsidR="00BE07DB">
              <w:rPr>
                <w:rFonts w:ascii="Arial" w:hAnsi="Arial" w:cs="Arial"/>
                <w:sz w:val="24"/>
                <w:szCs w:val="24"/>
              </w:rPr>
              <w:t xml:space="preserve">section </w:t>
            </w:r>
            <w:r>
              <w:rPr>
                <w:rFonts w:ascii="Arial" w:hAnsi="Arial" w:cs="Arial"/>
                <w:sz w:val="24"/>
                <w:szCs w:val="24"/>
              </w:rPr>
              <w:t>4.4</w:t>
            </w:r>
          </w:p>
        </w:tc>
        <w:tc>
          <w:tcPr>
            <w:tcW w:w="3293" w:type="dxa"/>
            <w:vAlign w:val="center"/>
          </w:tcPr>
          <w:p w14:paraId="1D71735A" w14:textId="250FF7AB" w:rsidR="00EB5DC1" w:rsidRPr="00EB5DC1" w:rsidRDefault="008C473D" w:rsidP="00646CCC">
            <w:pPr>
              <w:jc w:val="center"/>
              <w:rPr>
                <w:rFonts w:ascii="Arial" w:hAnsi="Arial" w:cs="Arial"/>
                <w:sz w:val="24"/>
                <w:szCs w:val="24"/>
              </w:rPr>
            </w:pPr>
            <w:r>
              <w:rPr>
                <w:rFonts w:ascii="Arial" w:hAnsi="Arial" w:cs="Arial"/>
                <w:sz w:val="24"/>
                <w:szCs w:val="24"/>
              </w:rPr>
              <w:t>The Complaints Policy is issued to residents as part of the Handbook, is published on the website and on notice boards. This process is also explained to residents in case they have accessibility challenges and also explained to their families where appropriate.</w:t>
            </w:r>
          </w:p>
        </w:tc>
      </w:tr>
      <w:tr w:rsidR="00EB5DC1" w:rsidRPr="00EB5DC1" w14:paraId="14454019" w14:textId="77777777" w:rsidTr="00646CCC">
        <w:tc>
          <w:tcPr>
            <w:tcW w:w="1177" w:type="dxa"/>
            <w:vAlign w:val="center"/>
          </w:tcPr>
          <w:p w14:paraId="044C5DAD" w14:textId="1F2BFD9A" w:rsidR="00EB5DC1" w:rsidRPr="00EB5DC1" w:rsidRDefault="00EB5DC1" w:rsidP="00646CCC">
            <w:pPr>
              <w:jc w:val="center"/>
              <w:rPr>
                <w:rFonts w:ascii="Arial" w:hAnsi="Arial" w:cs="Arial"/>
                <w:sz w:val="24"/>
                <w:szCs w:val="24"/>
              </w:rPr>
            </w:pPr>
            <w:r>
              <w:rPr>
                <w:rFonts w:ascii="Arial" w:hAnsi="Arial" w:cs="Arial"/>
                <w:sz w:val="24"/>
                <w:szCs w:val="24"/>
              </w:rPr>
              <w:t>3.5</w:t>
            </w:r>
          </w:p>
        </w:tc>
        <w:tc>
          <w:tcPr>
            <w:tcW w:w="4537" w:type="dxa"/>
            <w:vAlign w:val="center"/>
          </w:tcPr>
          <w:p w14:paraId="00B27085" w14:textId="63E283DF" w:rsidR="00EB5DC1" w:rsidRPr="00EB5DC1" w:rsidRDefault="00EB5DC1" w:rsidP="00646CCC">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340" w:type="dxa"/>
            <w:vAlign w:val="center"/>
          </w:tcPr>
          <w:p w14:paraId="58935A68" w14:textId="132851E8" w:rsidR="00EB5DC1" w:rsidRPr="00EB5DC1" w:rsidRDefault="00524DE8" w:rsidP="00646CCC">
            <w:pPr>
              <w:jc w:val="center"/>
              <w:rPr>
                <w:rFonts w:ascii="Arial" w:hAnsi="Arial" w:cs="Arial"/>
                <w:sz w:val="24"/>
                <w:szCs w:val="24"/>
              </w:rPr>
            </w:pPr>
            <w:r>
              <w:rPr>
                <w:rFonts w:ascii="Arial" w:hAnsi="Arial" w:cs="Arial"/>
                <w:sz w:val="24"/>
                <w:szCs w:val="24"/>
              </w:rPr>
              <w:t>Y</w:t>
            </w:r>
          </w:p>
        </w:tc>
        <w:tc>
          <w:tcPr>
            <w:tcW w:w="3827" w:type="dxa"/>
            <w:vAlign w:val="center"/>
          </w:tcPr>
          <w:p w14:paraId="28003B8C" w14:textId="629A5F27" w:rsidR="00EB5DC1" w:rsidRPr="00EB5DC1" w:rsidRDefault="00524DE8" w:rsidP="00646CCC">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 4</w:t>
            </w:r>
            <w:r>
              <w:rPr>
                <w:rFonts w:ascii="Arial" w:hAnsi="Arial" w:cs="Arial"/>
                <w:sz w:val="24"/>
                <w:szCs w:val="24"/>
              </w:rPr>
              <w:t>.4</w:t>
            </w:r>
          </w:p>
        </w:tc>
        <w:tc>
          <w:tcPr>
            <w:tcW w:w="3293" w:type="dxa"/>
            <w:vAlign w:val="center"/>
          </w:tcPr>
          <w:p w14:paraId="2BF94127" w14:textId="6CCA9A4D" w:rsidR="00EB5DC1" w:rsidRPr="00EB5DC1" w:rsidRDefault="008C473D" w:rsidP="00646CCC">
            <w:pPr>
              <w:jc w:val="center"/>
              <w:rPr>
                <w:rFonts w:ascii="Arial" w:hAnsi="Arial" w:cs="Arial"/>
                <w:sz w:val="24"/>
                <w:szCs w:val="24"/>
              </w:rPr>
            </w:pPr>
            <w:r>
              <w:rPr>
                <w:rFonts w:ascii="Arial" w:hAnsi="Arial" w:cs="Arial"/>
                <w:sz w:val="24"/>
                <w:szCs w:val="24"/>
              </w:rPr>
              <w:t>The Complaints Policy is publicised as above but in addition the process for service issues and complaints is explained periodically in resident newsletters</w:t>
            </w:r>
          </w:p>
        </w:tc>
      </w:tr>
      <w:tr w:rsidR="00EB5DC1" w:rsidRPr="00EB5DC1" w14:paraId="19A82FF0" w14:textId="77777777" w:rsidTr="00646CCC">
        <w:tc>
          <w:tcPr>
            <w:tcW w:w="1177" w:type="dxa"/>
            <w:vAlign w:val="center"/>
          </w:tcPr>
          <w:p w14:paraId="60DD8772" w14:textId="0E06AAEC" w:rsidR="00EB5DC1" w:rsidRDefault="00EB5DC1" w:rsidP="00646CCC">
            <w:pPr>
              <w:jc w:val="center"/>
              <w:rPr>
                <w:rFonts w:ascii="Arial" w:hAnsi="Arial" w:cs="Arial"/>
                <w:sz w:val="24"/>
                <w:szCs w:val="24"/>
              </w:rPr>
            </w:pPr>
            <w:r>
              <w:rPr>
                <w:rFonts w:ascii="Arial" w:hAnsi="Arial" w:cs="Arial"/>
                <w:sz w:val="24"/>
                <w:szCs w:val="24"/>
              </w:rPr>
              <w:t>3.6</w:t>
            </w:r>
          </w:p>
        </w:tc>
        <w:tc>
          <w:tcPr>
            <w:tcW w:w="4537" w:type="dxa"/>
            <w:vAlign w:val="center"/>
          </w:tcPr>
          <w:p w14:paraId="2DA21754" w14:textId="30D7DA68" w:rsidR="00EB5DC1" w:rsidRPr="00EB5DC1" w:rsidRDefault="00EB5DC1" w:rsidP="00EB5DC1">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340" w:type="dxa"/>
            <w:vAlign w:val="center"/>
          </w:tcPr>
          <w:p w14:paraId="3E65AF1B" w14:textId="61C03C00" w:rsidR="00EB5DC1" w:rsidRPr="00EB5DC1" w:rsidRDefault="00C133BD" w:rsidP="00646CCC">
            <w:pPr>
              <w:jc w:val="center"/>
              <w:rPr>
                <w:rFonts w:ascii="Arial" w:hAnsi="Arial" w:cs="Arial"/>
                <w:sz w:val="24"/>
                <w:szCs w:val="24"/>
              </w:rPr>
            </w:pPr>
            <w:r>
              <w:rPr>
                <w:rFonts w:ascii="Arial" w:hAnsi="Arial" w:cs="Arial"/>
                <w:sz w:val="24"/>
                <w:szCs w:val="24"/>
              </w:rPr>
              <w:t>y</w:t>
            </w:r>
          </w:p>
        </w:tc>
        <w:tc>
          <w:tcPr>
            <w:tcW w:w="3827" w:type="dxa"/>
            <w:vAlign w:val="center"/>
          </w:tcPr>
          <w:p w14:paraId="5DFB847C" w14:textId="5741523A" w:rsidR="00EB5DC1" w:rsidRPr="00EB5DC1" w:rsidRDefault="00C133BD" w:rsidP="00646CCC">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 4</w:t>
            </w:r>
            <w:r>
              <w:rPr>
                <w:rFonts w:ascii="Arial" w:hAnsi="Arial" w:cs="Arial"/>
                <w:sz w:val="24"/>
                <w:szCs w:val="24"/>
              </w:rPr>
              <w:t>.5</w:t>
            </w:r>
          </w:p>
        </w:tc>
        <w:tc>
          <w:tcPr>
            <w:tcW w:w="3293" w:type="dxa"/>
            <w:vAlign w:val="center"/>
          </w:tcPr>
          <w:p w14:paraId="1516758C" w14:textId="77777777" w:rsidR="00EB5DC1" w:rsidRPr="00EB5DC1" w:rsidRDefault="00EB5DC1" w:rsidP="00646CCC">
            <w:pPr>
              <w:jc w:val="center"/>
              <w:rPr>
                <w:rFonts w:ascii="Arial" w:hAnsi="Arial" w:cs="Arial"/>
                <w:sz w:val="24"/>
                <w:szCs w:val="24"/>
              </w:rPr>
            </w:pPr>
          </w:p>
        </w:tc>
      </w:tr>
      <w:tr w:rsidR="00EB5DC1" w:rsidRPr="00EB5DC1" w14:paraId="2EBF6C5A" w14:textId="77777777" w:rsidTr="00646CCC">
        <w:tc>
          <w:tcPr>
            <w:tcW w:w="1177" w:type="dxa"/>
            <w:vAlign w:val="center"/>
          </w:tcPr>
          <w:p w14:paraId="314862C6" w14:textId="64933B35" w:rsidR="00EB5DC1" w:rsidRDefault="00EB5DC1" w:rsidP="00646CCC">
            <w:pPr>
              <w:jc w:val="center"/>
              <w:rPr>
                <w:rFonts w:ascii="Arial" w:hAnsi="Arial" w:cs="Arial"/>
                <w:sz w:val="24"/>
                <w:szCs w:val="24"/>
              </w:rPr>
            </w:pPr>
            <w:r>
              <w:rPr>
                <w:rFonts w:ascii="Arial" w:hAnsi="Arial" w:cs="Arial"/>
                <w:sz w:val="24"/>
                <w:szCs w:val="24"/>
              </w:rPr>
              <w:t>3.7</w:t>
            </w:r>
          </w:p>
        </w:tc>
        <w:tc>
          <w:tcPr>
            <w:tcW w:w="4537" w:type="dxa"/>
            <w:vAlign w:val="center"/>
          </w:tcPr>
          <w:p w14:paraId="41020F49" w14:textId="64220A50" w:rsidR="00EB5DC1" w:rsidRPr="00EB5DC1" w:rsidRDefault="00EB5DC1" w:rsidP="00EB5DC1">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340" w:type="dxa"/>
            <w:vAlign w:val="center"/>
          </w:tcPr>
          <w:p w14:paraId="071136B2" w14:textId="57ADB934" w:rsidR="00EB5DC1" w:rsidRPr="00EB5DC1" w:rsidRDefault="00421D6F" w:rsidP="00646CCC">
            <w:pPr>
              <w:jc w:val="center"/>
              <w:rPr>
                <w:rFonts w:ascii="Arial" w:hAnsi="Arial" w:cs="Arial"/>
                <w:sz w:val="24"/>
                <w:szCs w:val="24"/>
              </w:rPr>
            </w:pPr>
            <w:r>
              <w:rPr>
                <w:rFonts w:ascii="Arial" w:hAnsi="Arial" w:cs="Arial"/>
                <w:sz w:val="24"/>
                <w:szCs w:val="24"/>
              </w:rPr>
              <w:t>Y</w:t>
            </w:r>
          </w:p>
        </w:tc>
        <w:tc>
          <w:tcPr>
            <w:tcW w:w="3827" w:type="dxa"/>
            <w:vAlign w:val="center"/>
          </w:tcPr>
          <w:p w14:paraId="3A6BEF9B" w14:textId="7E77313C" w:rsidR="00EB5DC1" w:rsidRPr="00EB5DC1" w:rsidRDefault="00421D6F" w:rsidP="00646CCC">
            <w:pPr>
              <w:jc w:val="center"/>
              <w:rPr>
                <w:rFonts w:ascii="Arial" w:hAnsi="Arial" w:cs="Arial"/>
                <w:sz w:val="24"/>
                <w:szCs w:val="24"/>
              </w:rPr>
            </w:pPr>
            <w:r>
              <w:rPr>
                <w:rFonts w:ascii="Arial" w:hAnsi="Arial" w:cs="Arial"/>
                <w:sz w:val="24"/>
                <w:szCs w:val="24"/>
              </w:rPr>
              <w:t xml:space="preserve">Complaint policy </w:t>
            </w:r>
            <w:r w:rsidR="00BE07DB">
              <w:rPr>
                <w:rFonts w:ascii="Arial" w:hAnsi="Arial" w:cs="Arial"/>
                <w:sz w:val="24"/>
                <w:szCs w:val="24"/>
              </w:rPr>
              <w:t xml:space="preserve">sections </w:t>
            </w:r>
            <w:r w:rsidR="000940A5">
              <w:rPr>
                <w:rFonts w:ascii="Arial" w:hAnsi="Arial" w:cs="Arial"/>
                <w:sz w:val="24"/>
                <w:szCs w:val="24"/>
              </w:rPr>
              <w:t>7</w:t>
            </w:r>
            <w:r>
              <w:rPr>
                <w:rFonts w:ascii="Arial" w:hAnsi="Arial" w:cs="Arial"/>
                <w:sz w:val="24"/>
                <w:szCs w:val="24"/>
              </w:rPr>
              <w:t>.2</w:t>
            </w:r>
            <w:r w:rsidR="000D0BA4">
              <w:rPr>
                <w:rFonts w:ascii="Arial" w:hAnsi="Arial" w:cs="Arial"/>
                <w:sz w:val="24"/>
                <w:szCs w:val="24"/>
              </w:rPr>
              <w:t xml:space="preserve">, </w:t>
            </w:r>
            <w:r w:rsidR="000940A5">
              <w:rPr>
                <w:rFonts w:ascii="Arial" w:hAnsi="Arial" w:cs="Arial"/>
                <w:sz w:val="24"/>
                <w:szCs w:val="24"/>
              </w:rPr>
              <w:t>8</w:t>
            </w:r>
            <w:r w:rsidR="00B8110E">
              <w:rPr>
                <w:rFonts w:ascii="Arial" w:hAnsi="Arial" w:cs="Arial"/>
                <w:sz w:val="24"/>
                <w:szCs w:val="24"/>
              </w:rPr>
              <w:t>.</w:t>
            </w:r>
            <w:r w:rsidR="000E424C">
              <w:rPr>
                <w:rFonts w:ascii="Arial" w:hAnsi="Arial" w:cs="Arial"/>
                <w:sz w:val="24"/>
                <w:szCs w:val="24"/>
              </w:rPr>
              <w:t xml:space="preserve">5, </w:t>
            </w:r>
            <w:r w:rsidR="000940A5">
              <w:rPr>
                <w:rFonts w:ascii="Arial" w:hAnsi="Arial" w:cs="Arial"/>
                <w:sz w:val="24"/>
                <w:szCs w:val="24"/>
              </w:rPr>
              <w:t>8</w:t>
            </w:r>
            <w:r w:rsidR="000E424C">
              <w:rPr>
                <w:rFonts w:ascii="Arial" w:hAnsi="Arial" w:cs="Arial"/>
                <w:sz w:val="24"/>
                <w:szCs w:val="24"/>
              </w:rPr>
              <w:t>.</w:t>
            </w:r>
            <w:r w:rsidR="005D4EDF">
              <w:rPr>
                <w:rFonts w:ascii="Arial" w:hAnsi="Arial" w:cs="Arial"/>
                <w:sz w:val="24"/>
                <w:szCs w:val="24"/>
              </w:rPr>
              <w:t>7</w:t>
            </w:r>
            <w:r w:rsidR="000D0BA4">
              <w:rPr>
                <w:rFonts w:ascii="Arial" w:hAnsi="Arial" w:cs="Arial"/>
                <w:sz w:val="24"/>
                <w:szCs w:val="24"/>
              </w:rPr>
              <w:t xml:space="preserve"> &amp; Section </w:t>
            </w:r>
            <w:r w:rsidR="00B8110E">
              <w:rPr>
                <w:rFonts w:ascii="Arial" w:hAnsi="Arial" w:cs="Arial"/>
                <w:sz w:val="24"/>
                <w:szCs w:val="24"/>
              </w:rPr>
              <w:t>1</w:t>
            </w:r>
            <w:r w:rsidR="005D4EDF">
              <w:rPr>
                <w:rFonts w:ascii="Arial" w:hAnsi="Arial" w:cs="Arial"/>
                <w:sz w:val="24"/>
                <w:szCs w:val="24"/>
              </w:rPr>
              <w:t>3</w:t>
            </w:r>
          </w:p>
        </w:tc>
        <w:tc>
          <w:tcPr>
            <w:tcW w:w="3293" w:type="dxa"/>
            <w:vAlign w:val="center"/>
          </w:tcPr>
          <w:p w14:paraId="59D3D5D7" w14:textId="77777777" w:rsidR="00EB5DC1" w:rsidRPr="00EB5DC1" w:rsidRDefault="00EB5DC1" w:rsidP="00646CCC">
            <w:pPr>
              <w:jc w:val="center"/>
              <w:rPr>
                <w:rFonts w:ascii="Arial" w:hAnsi="Arial" w:cs="Arial"/>
                <w:sz w:val="24"/>
                <w:szCs w:val="24"/>
              </w:rPr>
            </w:pPr>
          </w:p>
        </w:tc>
      </w:tr>
    </w:tbl>
    <w:p w14:paraId="2F55BF34" w14:textId="64247C17" w:rsidR="002B4327" w:rsidRDefault="002B4327" w:rsidP="00EB5DC1">
      <w:pPr>
        <w:rPr>
          <w:rFonts w:ascii="Arial" w:hAnsi="Arial" w:cs="Arial"/>
          <w:sz w:val="24"/>
          <w:szCs w:val="24"/>
        </w:rPr>
      </w:pP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7"/>
        <w:gridCol w:w="4447"/>
        <w:gridCol w:w="1333"/>
        <w:gridCol w:w="3750"/>
        <w:gridCol w:w="3241"/>
      </w:tblGrid>
      <w:tr w:rsidR="00EB5DC1" w:rsidRPr="00EB5DC1" w14:paraId="4128D103" w14:textId="77777777" w:rsidTr="00646CCC">
        <w:tc>
          <w:tcPr>
            <w:tcW w:w="1177" w:type="dxa"/>
            <w:vAlign w:val="center"/>
          </w:tcPr>
          <w:p w14:paraId="314C4E49"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57640B14"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3409DFD3"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9DC6828"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1794C3D0"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D1526D4" w14:textId="77777777" w:rsidTr="00646CCC">
        <w:tc>
          <w:tcPr>
            <w:tcW w:w="1177" w:type="dxa"/>
            <w:vAlign w:val="center"/>
          </w:tcPr>
          <w:p w14:paraId="55E740BF" w14:textId="4982F75F" w:rsidR="00EB5DC1" w:rsidRPr="00EB5DC1" w:rsidRDefault="00EB5DC1" w:rsidP="00646CCC">
            <w:pPr>
              <w:jc w:val="center"/>
              <w:rPr>
                <w:rFonts w:ascii="Arial" w:hAnsi="Arial" w:cs="Arial"/>
                <w:sz w:val="24"/>
                <w:szCs w:val="24"/>
              </w:rPr>
            </w:pPr>
            <w:r>
              <w:rPr>
                <w:rFonts w:ascii="Arial" w:hAnsi="Arial" w:cs="Arial"/>
                <w:sz w:val="24"/>
                <w:szCs w:val="24"/>
              </w:rPr>
              <w:t>4.1</w:t>
            </w:r>
          </w:p>
        </w:tc>
        <w:tc>
          <w:tcPr>
            <w:tcW w:w="4537" w:type="dxa"/>
            <w:vAlign w:val="center"/>
          </w:tcPr>
          <w:p w14:paraId="1A98045D" w14:textId="77777777" w:rsidR="00EB5DC1" w:rsidRDefault="00EB5DC1" w:rsidP="00EB5DC1">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p w14:paraId="23ABC55E" w14:textId="0F7BA410" w:rsidR="00EB5DC1" w:rsidRPr="00EB5DC1" w:rsidRDefault="00EB5DC1" w:rsidP="00646CCC">
            <w:pPr>
              <w:pStyle w:val="NoSpacing"/>
              <w:numPr>
                <w:ilvl w:val="0"/>
                <w:numId w:val="0"/>
              </w:numPr>
              <w:spacing w:after="120"/>
            </w:pPr>
          </w:p>
        </w:tc>
        <w:tc>
          <w:tcPr>
            <w:tcW w:w="1340" w:type="dxa"/>
            <w:vAlign w:val="center"/>
          </w:tcPr>
          <w:p w14:paraId="0FBF62CB" w14:textId="66387F64" w:rsidR="00EB5DC1" w:rsidRPr="00EB5DC1" w:rsidRDefault="001C1EFD" w:rsidP="00646CCC">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3C3DCFB3" w14:textId="11B38F76" w:rsidR="00EB5DC1" w:rsidRPr="00EB5DC1" w:rsidRDefault="001C1EFD" w:rsidP="00646CCC">
            <w:pPr>
              <w:jc w:val="center"/>
              <w:rPr>
                <w:rFonts w:ascii="Arial" w:hAnsi="Arial" w:cs="Arial"/>
                <w:sz w:val="24"/>
                <w:szCs w:val="24"/>
              </w:rPr>
            </w:pPr>
            <w:r>
              <w:rPr>
                <w:rFonts w:ascii="Arial" w:hAnsi="Arial" w:cs="Arial"/>
                <w:sz w:val="24"/>
                <w:szCs w:val="24"/>
              </w:rPr>
              <w:t>Complaint policy Section</w:t>
            </w:r>
            <w:r w:rsidR="005377C9">
              <w:rPr>
                <w:rFonts w:ascii="Arial" w:hAnsi="Arial" w:cs="Arial"/>
                <w:sz w:val="24"/>
                <w:szCs w:val="24"/>
              </w:rPr>
              <w:t>s 5 &amp;</w:t>
            </w:r>
            <w:r>
              <w:rPr>
                <w:rFonts w:ascii="Arial" w:hAnsi="Arial" w:cs="Arial"/>
                <w:sz w:val="24"/>
                <w:szCs w:val="24"/>
              </w:rPr>
              <w:t xml:space="preserve"> </w:t>
            </w:r>
            <w:r w:rsidR="00A96B22">
              <w:rPr>
                <w:rFonts w:ascii="Arial" w:hAnsi="Arial" w:cs="Arial"/>
                <w:sz w:val="24"/>
                <w:szCs w:val="24"/>
              </w:rPr>
              <w:t>6</w:t>
            </w:r>
            <w:r>
              <w:rPr>
                <w:rFonts w:ascii="Arial" w:hAnsi="Arial" w:cs="Arial"/>
                <w:sz w:val="24"/>
                <w:szCs w:val="24"/>
              </w:rPr>
              <w:t xml:space="preserve"> </w:t>
            </w:r>
          </w:p>
        </w:tc>
        <w:tc>
          <w:tcPr>
            <w:tcW w:w="3293" w:type="dxa"/>
            <w:vAlign w:val="center"/>
          </w:tcPr>
          <w:p w14:paraId="2A55EA95" w14:textId="31FD6BE4" w:rsidR="00EB5DC1" w:rsidRPr="00EB5DC1" w:rsidRDefault="004F2C97" w:rsidP="00646CCC">
            <w:pPr>
              <w:jc w:val="center"/>
              <w:rPr>
                <w:rFonts w:ascii="Arial" w:hAnsi="Arial" w:cs="Arial"/>
                <w:sz w:val="24"/>
                <w:szCs w:val="24"/>
              </w:rPr>
            </w:pPr>
            <w:r>
              <w:rPr>
                <w:rFonts w:ascii="Arial" w:hAnsi="Arial" w:cs="Arial"/>
                <w:sz w:val="24"/>
                <w:szCs w:val="24"/>
              </w:rPr>
              <w:t xml:space="preserve">The staff names responsible for handling complaints is within the Policy publicised as above and reported to Trustees at bi-monthly meetings. Contact details of Ombudsman are published within the Policy. </w:t>
            </w:r>
          </w:p>
        </w:tc>
      </w:tr>
      <w:tr w:rsidR="00EB5DC1" w:rsidRPr="00EB5DC1" w14:paraId="411EF4D3" w14:textId="77777777" w:rsidTr="00646CCC">
        <w:tc>
          <w:tcPr>
            <w:tcW w:w="1177" w:type="dxa"/>
            <w:vAlign w:val="center"/>
          </w:tcPr>
          <w:p w14:paraId="6F7F5E8A" w14:textId="7DFEDD64" w:rsidR="00EB5DC1" w:rsidRPr="00EB5DC1" w:rsidRDefault="00EB5DC1" w:rsidP="00646CCC">
            <w:pPr>
              <w:jc w:val="center"/>
              <w:rPr>
                <w:rFonts w:ascii="Arial" w:hAnsi="Arial" w:cs="Arial"/>
                <w:sz w:val="24"/>
                <w:szCs w:val="24"/>
              </w:rPr>
            </w:pPr>
            <w:r>
              <w:rPr>
                <w:rFonts w:ascii="Arial" w:hAnsi="Arial" w:cs="Arial"/>
                <w:sz w:val="24"/>
                <w:szCs w:val="24"/>
              </w:rPr>
              <w:t>4.2</w:t>
            </w:r>
          </w:p>
        </w:tc>
        <w:tc>
          <w:tcPr>
            <w:tcW w:w="4537" w:type="dxa"/>
            <w:vAlign w:val="center"/>
          </w:tcPr>
          <w:p w14:paraId="39890541" w14:textId="77777777" w:rsidR="00EB5DC1" w:rsidRDefault="00EB5DC1" w:rsidP="00EB5DC1">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EB5DC1" w:rsidRPr="00EB5DC1" w:rsidRDefault="00EB5DC1" w:rsidP="00646CCC">
            <w:pPr>
              <w:pStyle w:val="NoSpacing"/>
              <w:numPr>
                <w:ilvl w:val="0"/>
                <w:numId w:val="0"/>
              </w:numPr>
              <w:spacing w:after="120"/>
            </w:pPr>
          </w:p>
        </w:tc>
        <w:tc>
          <w:tcPr>
            <w:tcW w:w="1340" w:type="dxa"/>
            <w:vAlign w:val="center"/>
          </w:tcPr>
          <w:p w14:paraId="2C1AB2C8" w14:textId="58EEB26F" w:rsidR="00EB5DC1" w:rsidRPr="00EB5DC1" w:rsidRDefault="0011741F" w:rsidP="00646CCC">
            <w:pPr>
              <w:jc w:val="center"/>
              <w:rPr>
                <w:rFonts w:ascii="Arial" w:hAnsi="Arial" w:cs="Arial"/>
                <w:sz w:val="24"/>
                <w:szCs w:val="24"/>
              </w:rPr>
            </w:pPr>
            <w:r>
              <w:rPr>
                <w:rFonts w:ascii="Arial" w:hAnsi="Arial" w:cs="Arial"/>
                <w:sz w:val="24"/>
                <w:szCs w:val="24"/>
              </w:rPr>
              <w:t>Y</w:t>
            </w:r>
          </w:p>
        </w:tc>
        <w:tc>
          <w:tcPr>
            <w:tcW w:w="3827" w:type="dxa"/>
            <w:vAlign w:val="center"/>
          </w:tcPr>
          <w:p w14:paraId="17497D06" w14:textId="77777777" w:rsidR="00EB5DC1" w:rsidRPr="00EB5DC1" w:rsidRDefault="00EB5DC1" w:rsidP="00646CCC">
            <w:pPr>
              <w:jc w:val="center"/>
              <w:rPr>
                <w:rFonts w:ascii="Arial" w:hAnsi="Arial" w:cs="Arial"/>
                <w:sz w:val="24"/>
                <w:szCs w:val="24"/>
              </w:rPr>
            </w:pPr>
          </w:p>
        </w:tc>
        <w:tc>
          <w:tcPr>
            <w:tcW w:w="3293" w:type="dxa"/>
            <w:vAlign w:val="center"/>
          </w:tcPr>
          <w:p w14:paraId="794E04E6" w14:textId="59B6D1C3" w:rsidR="00EB5DC1" w:rsidRPr="00EB5DC1" w:rsidRDefault="004F2C97" w:rsidP="00646CCC">
            <w:pPr>
              <w:jc w:val="center"/>
              <w:rPr>
                <w:rFonts w:ascii="Arial" w:hAnsi="Arial" w:cs="Arial"/>
                <w:sz w:val="24"/>
                <w:szCs w:val="24"/>
              </w:rPr>
            </w:pPr>
            <w:r>
              <w:rPr>
                <w:rFonts w:ascii="Arial" w:hAnsi="Arial" w:cs="Arial"/>
                <w:sz w:val="24"/>
                <w:szCs w:val="24"/>
              </w:rPr>
              <w:t>The Clerk is the most senior position at the C</w:t>
            </w:r>
            <w:r w:rsidR="0011741F">
              <w:rPr>
                <w:rFonts w:ascii="Arial" w:hAnsi="Arial" w:cs="Arial"/>
                <w:sz w:val="24"/>
                <w:szCs w:val="24"/>
              </w:rPr>
              <w:t>harity</w:t>
            </w:r>
            <w:r>
              <w:rPr>
                <w:rFonts w:ascii="Arial" w:hAnsi="Arial" w:cs="Arial"/>
                <w:sz w:val="24"/>
                <w:szCs w:val="24"/>
              </w:rPr>
              <w:t xml:space="preserve"> and has full access to all staff and full authority to act accordingly. She also has full access to contact her Trustees. </w:t>
            </w:r>
          </w:p>
        </w:tc>
      </w:tr>
      <w:tr w:rsidR="00EB5DC1" w:rsidRPr="00EB5DC1" w14:paraId="67FE80E1" w14:textId="77777777" w:rsidTr="00646CCC">
        <w:tc>
          <w:tcPr>
            <w:tcW w:w="1177" w:type="dxa"/>
            <w:vAlign w:val="center"/>
          </w:tcPr>
          <w:p w14:paraId="5BA31380" w14:textId="662791C6" w:rsidR="00EB5DC1" w:rsidRPr="00EB5DC1" w:rsidRDefault="00EB5DC1" w:rsidP="00646CCC">
            <w:pPr>
              <w:jc w:val="center"/>
              <w:rPr>
                <w:rFonts w:ascii="Arial" w:hAnsi="Arial" w:cs="Arial"/>
                <w:sz w:val="24"/>
                <w:szCs w:val="24"/>
              </w:rPr>
            </w:pPr>
            <w:r>
              <w:rPr>
                <w:rFonts w:ascii="Arial" w:hAnsi="Arial" w:cs="Arial"/>
                <w:sz w:val="24"/>
                <w:szCs w:val="24"/>
              </w:rPr>
              <w:t>4.3</w:t>
            </w:r>
          </w:p>
        </w:tc>
        <w:tc>
          <w:tcPr>
            <w:tcW w:w="4537" w:type="dxa"/>
            <w:vAlign w:val="center"/>
          </w:tcPr>
          <w:p w14:paraId="1A2FEEF8" w14:textId="3927318B" w:rsidR="00EB5DC1" w:rsidRPr="00EB5DC1" w:rsidRDefault="00EB5DC1" w:rsidP="00646CCC">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340" w:type="dxa"/>
            <w:vAlign w:val="center"/>
          </w:tcPr>
          <w:p w14:paraId="3BEF4EED" w14:textId="6C5D9248" w:rsidR="00EB5DC1" w:rsidRPr="00EB5DC1" w:rsidRDefault="00BE4E9C" w:rsidP="00646CCC">
            <w:pPr>
              <w:jc w:val="center"/>
              <w:rPr>
                <w:rFonts w:ascii="Arial" w:hAnsi="Arial" w:cs="Arial"/>
                <w:sz w:val="24"/>
                <w:szCs w:val="24"/>
              </w:rPr>
            </w:pPr>
            <w:r>
              <w:rPr>
                <w:rFonts w:ascii="Arial" w:hAnsi="Arial" w:cs="Arial"/>
                <w:sz w:val="24"/>
                <w:szCs w:val="24"/>
              </w:rPr>
              <w:t>Y</w:t>
            </w:r>
          </w:p>
        </w:tc>
        <w:tc>
          <w:tcPr>
            <w:tcW w:w="3827" w:type="dxa"/>
            <w:vAlign w:val="center"/>
          </w:tcPr>
          <w:p w14:paraId="66B3A1BA" w14:textId="594A1AE0" w:rsidR="00EB5DC1" w:rsidRPr="00EB5DC1" w:rsidRDefault="00BE4E9C" w:rsidP="00646CCC">
            <w:pPr>
              <w:jc w:val="center"/>
              <w:rPr>
                <w:rFonts w:ascii="Arial" w:hAnsi="Arial" w:cs="Arial"/>
                <w:sz w:val="24"/>
                <w:szCs w:val="24"/>
              </w:rPr>
            </w:pPr>
            <w:r>
              <w:rPr>
                <w:rFonts w:ascii="Arial" w:hAnsi="Arial" w:cs="Arial"/>
                <w:sz w:val="24"/>
                <w:szCs w:val="24"/>
              </w:rPr>
              <w:t>Complaint policy</w:t>
            </w:r>
            <w:r w:rsidR="00164C44">
              <w:rPr>
                <w:rFonts w:ascii="Arial" w:hAnsi="Arial" w:cs="Arial"/>
                <w:sz w:val="24"/>
                <w:szCs w:val="24"/>
              </w:rPr>
              <w:t xml:space="preserve"> section</w:t>
            </w:r>
            <w:r>
              <w:rPr>
                <w:rFonts w:ascii="Arial" w:hAnsi="Arial" w:cs="Arial"/>
                <w:sz w:val="24"/>
                <w:szCs w:val="24"/>
              </w:rPr>
              <w:t xml:space="preserve"> 5.</w:t>
            </w:r>
            <w:r w:rsidR="0001213D">
              <w:rPr>
                <w:rFonts w:ascii="Arial" w:hAnsi="Arial" w:cs="Arial"/>
                <w:sz w:val="24"/>
                <w:szCs w:val="24"/>
              </w:rPr>
              <w:t>2</w:t>
            </w:r>
          </w:p>
        </w:tc>
        <w:tc>
          <w:tcPr>
            <w:tcW w:w="3293" w:type="dxa"/>
            <w:vAlign w:val="center"/>
          </w:tcPr>
          <w:p w14:paraId="14504F4A" w14:textId="4EF5621E" w:rsidR="00EB5DC1" w:rsidRPr="00EB5DC1" w:rsidRDefault="0001213D" w:rsidP="00646CCC">
            <w:pPr>
              <w:jc w:val="center"/>
              <w:rPr>
                <w:rFonts w:ascii="Arial" w:hAnsi="Arial" w:cs="Arial"/>
                <w:sz w:val="24"/>
                <w:szCs w:val="24"/>
              </w:rPr>
            </w:pPr>
            <w:r>
              <w:rPr>
                <w:rFonts w:ascii="Arial" w:hAnsi="Arial" w:cs="Arial"/>
                <w:sz w:val="24"/>
                <w:szCs w:val="24"/>
              </w:rPr>
              <w:t>Learning from mistakes and reflective learning is part of the care culture at the Bakers Benevolent Society and staff are trained to be open about errors and learn from them as part of their care training.</w:t>
            </w:r>
            <w:r w:rsidR="00B21E94">
              <w:rPr>
                <w:rFonts w:ascii="Arial" w:hAnsi="Arial" w:cs="Arial"/>
                <w:sz w:val="24"/>
                <w:szCs w:val="24"/>
              </w:rPr>
              <w:t xml:space="preserve"> </w:t>
            </w:r>
          </w:p>
        </w:tc>
      </w:tr>
    </w:tbl>
    <w:p w14:paraId="135BD1CF" w14:textId="0F253581" w:rsidR="00EB5DC1" w:rsidRDefault="00EB5DC1" w:rsidP="00EB5DC1">
      <w:pPr>
        <w:pStyle w:val="Heading1"/>
        <w:spacing w:after="120"/>
        <w:rPr>
          <w:rFonts w:cs="Arial"/>
          <w:szCs w:val="24"/>
        </w:rPr>
      </w:pPr>
      <w:r>
        <w:rPr>
          <w:rFonts w:cs="Arial"/>
          <w:szCs w:val="24"/>
        </w:rPr>
        <w:lastRenderedPageBreak/>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7"/>
        <w:gridCol w:w="4445"/>
        <w:gridCol w:w="1331"/>
        <w:gridCol w:w="3753"/>
        <w:gridCol w:w="3242"/>
      </w:tblGrid>
      <w:tr w:rsidR="00EB5DC1" w:rsidRPr="00EB5DC1" w14:paraId="13284A29" w14:textId="77777777" w:rsidTr="00646CCC">
        <w:tc>
          <w:tcPr>
            <w:tcW w:w="1177" w:type="dxa"/>
            <w:vAlign w:val="center"/>
          </w:tcPr>
          <w:p w14:paraId="63076C28"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ECD1BDD"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DB2C541"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460B88"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0352DBD"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1062573F" w14:textId="77777777" w:rsidTr="00646CCC">
        <w:tc>
          <w:tcPr>
            <w:tcW w:w="1177" w:type="dxa"/>
            <w:vAlign w:val="center"/>
          </w:tcPr>
          <w:p w14:paraId="0BB1B79A" w14:textId="1DA6491F" w:rsidR="00EB5DC1" w:rsidRPr="00EB5DC1" w:rsidRDefault="00DF1ED8" w:rsidP="00646CCC">
            <w:pPr>
              <w:jc w:val="center"/>
              <w:rPr>
                <w:rFonts w:ascii="Arial" w:hAnsi="Arial" w:cs="Arial"/>
                <w:sz w:val="24"/>
                <w:szCs w:val="24"/>
              </w:rPr>
            </w:pPr>
            <w:r>
              <w:rPr>
                <w:rFonts w:ascii="Arial" w:hAnsi="Arial" w:cs="Arial"/>
                <w:sz w:val="24"/>
                <w:szCs w:val="24"/>
              </w:rPr>
              <w:t>5.1</w:t>
            </w:r>
          </w:p>
        </w:tc>
        <w:tc>
          <w:tcPr>
            <w:tcW w:w="4537" w:type="dxa"/>
            <w:vAlign w:val="center"/>
          </w:tcPr>
          <w:p w14:paraId="34D2E5B6" w14:textId="21824F56" w:rsidR="00EB5DC1" w:rsidRPr="00DF1ED8" w:rsidRDefault="00DF1ED8" w:rsidP="00646CCC">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340" w:type="dxa"/>
            <w:vAlign w:val="center"/>
          </w:tcPr>
          <w:p w14:paraId="19C35082" w14:textId="463381C3" w:rsidR="00EB5DC1" w:rsidRPr="00EB5DC1" w:rsidRDefault="00B21E94" w:rsidP="00646CCC">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74F45973" w14:textId="1CE83106" w:rsidR="00EB5DC1" w:rsidRPr="00EB5DC1" w:rsidRDefault="00B21E94" w:rsidP="00646CCC">
            <w:pPr>
              <w:jc w:val="center"/>
              <w:rPr>
                <w:rFonts w:ascii="Arial" w:hAnsi="Arial" w:cs="Arial"/>
                <w:sz w:val="24"/>
                <w:szCs w:val="24"/>
              </w:rPr>
            </w:pPr>
            <w:r>
              <w:rPr>
                <w:rFonts w:ascii="Arial" w:hAnsi="Arial" w:cs="Arial"/>
                <w:sz w:val="24"/>
                <w:szCs w:val="24"/>
              </w:rPr>
              <w:t xml:space="preserve">One </w:t>
            </w:r>
            <w:r w:rsidR="00206BC0">
              <w:rPr>
                <w:rFonts w:ascii="Arial" w:hAnsi="Arial" w:cs="Arial"/>
                <w:sz w:val="24"/>
                <w:szCs w:val="24"/>
              </w:rPr>
              <w:t xml:space="preserve">complaint policy </w:t>
            </w:r>
          </w:p>
        </w:tc>
        <w:tc>
          <w:tcPr>
            <w:tcW w:w="3293" w:type="dxa"/>
            <w:vAlign w:val="center"/>
          </w:tcPr>
          <w:p w14:paraId="5D1882E4" w14:textId="53A105D6" w:rsidR="00EB5DC1" w:rsidRPr="00EB5DC1" w:rsidRDefault="0021201B" w:rsidP="00D44611">
            <w:pPr>
              <w:rPr>
                <w:rFonts w:ascii="Arial" w:hAnsi="Arial" w:cs="Arial"/>
                <w:sz w:val="24"/>
                <w:szCs w:val="24"/>
              </w:rPr>
            </w:pPr>
            <w:r>
              <w:rPr>
                <w:rFonts w:ascii="Arial" w:hAnsi="Arial" w:cs="Arial"/>
                <w:sz w:val="24"/>
                <w:szCs w:val="24"/>
              </w:rPr>
              <w:t>There is no other complaint policies used and adopted by the charity</w:t>
            </w:r>
          </w:p>
        </w:tc>
      </w:tr>
      <w:tr w:rsidR="00EB5DC1" w:rsidRPr="00EB5DC1" w14:paraId="67EBA549" w14:textId="77777777" w:rsidTr="00646CCC">
        <w:tc>
          <w:tcPr>
            <w:tcW w:w="1177" w:type="dxa"/>
            <w:vAlign w:val="center"/>
          </w:tcPr>
          <w:p w14:paraId="27B9CD60" w14:textId="66A0B3D0" w:rsidR="00EB5DC1" w:rsidRPr="00EB5DC1" w:rsidRDefault="00DF1ED8" w:rsidP="00646CCC">
            <w:pPr>
              <w:jc w:val="center"/>
              <w:rPr>
                <w:rFonts w:ascii="Arial" w:hAnsi="Arial" w:cs="Arial"/>
                <w:sz w:val="24"/>
                <w:szCs w:val="24"/>
              </w:rPr>
            </w:pPr>
            <w:bookmarkStart w:id="1" w:name="_Hlk206169940"/>
            <w:r>
              <w:rPr>
                <w:rFonts w:ascii="Arial" w:hAnsi="Arial" w:cs="Arial"/>
                <w:sz w:val="24"/>
                <w:szCs w:val="24"/>
              </w:rPr>
              <w:t>5.2</w:t>
            </w:r>
          </w:p>
        </w:tc>
        <w:tc>
          <w:tcPr>
            <w:tcW w:w="4537" w:type="dxa"/>
            <w:vAlign w:val="center"/>
          </w:tcPr>
          <w:p w14:paraId="4DC5CF72" w14:textId="0838C1D2" w:rsidR="00EB5DC1" w:rsidRPr="00EB5DC1" w:rsidRDefault="008151C6" w:rsidP="00646CCC">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40" w:type="dxa"/>
            <w:vAlign w:val="center"/>
          </w:tcPr>
          <w:p w14:paraId="38B43656" w14:textId="0C15F807" w:rsidR="00EB5DC1" w:rsidRPr="00EB5DC1" w:rsidRDefault="00206BC0" w:rsidP="00646CCC">
            <w:pPr>
              <w:jc w:val="center"/>
              <w:rPr>
                <w:rFonts w:ascii="Arial" w:hAnsi="Arial" w:cs="Arial"/>
                <w:sz w:val="24"/>
                <w:szCs w:val="24"/>
              </w:rPr>
            </w:pPr>
            <w:r>
              <w:rPr>
                <w:rFonts w:ascii="Arial" w:hAnsi="Arial" w:cs="Arial"/>
                <w:sz w:val="24"/>
                <w:szCs w:val="24"/>
              </w:rPr>
              <w:t>Y</w:t>
            </w:r>
          </w:p>
        </w:tc>
        <w:tc>
          <w:tcPr>
            <w:tcW w:w="3827" w:type="dxa"/>
            <w:vAlign w:val="center"/>
          </w:tcPr>
          <w:p w14:paraId="7495469F" w14:textId="6C312687" w:rsidR="00EB5DC1" w:rsidRPr="00EB5DC1" w:rsidRDefault="00206BC0" w:rsidP="00646CCC">
            <w:pPr>
              <w:jc w:val="center"/>
              <w:rPr>
                <w:rFonts w:ascii="Arial" w:hAnsi="Arial" w:cs="Arial"/>
                <w:sz w:val="24"/>
                <w:szCs w:val="24"/>
              </w:rPr>
            </w:pPr>
            <w:r>
              <w:rPr>
                <w:rFonts w:ascii="Arial" w:hAnsi="Arial" w:cs="Arial"/>
                <w:sz w:val="24"/>
                <w:szCs w:val="24"/>
              </w:rPr>
              <w:t xml:space="preserve">Complaint policy </w:t>
            </w:r>
            <w:r w:rsidR="008F0D1F">
              <w:rPr>
                <w:rFonts w:ascii="Arial" w:hAnsi="Arial" w:cs="Arial"/>
                <w:sz w:val="24"/>
                <w:szCs w:val="24"/>
              </w:rPr>
              <w:t xml:space="preserve">section </w:t>
            </w:r>
            <w:r w:rsidR="001D7BF3">
              <w:rPr>
                <w:rFonts w:ascii="Arial" w:hAnsi="Arial" w:cs="Arial"/>
                <w:sz w:val="24"/>
                <w:szCs w:val="24"/>
              </w:rPr>
              <w:t>7</w:t>
            </w:r>
            <w:r w:rsidR="00FD61B2">
              <w:rPr>
                <w:rFonts w:ascii="Arial" w:hAnsi="Arial" w:cs="Arial"/>
                <w:sz w:val="24"/>
                <w:szCs w:val="24"/>
              </w:rPr>
              <w:t xml:space="preserve"> &amp; </w:t>
            </w:r>
            <w:r w:rsidR="001D7BF3">
              <w:rPr>
                <w:rFonts w:ascii="Arial" w:hAnsi="Arial" w:cs="Arial"/>
                <w:sz w:val="24"/>
                <w:szCs w:val="24"/>
              </w:rPr>
              <w:t>8</w:t>
            </w:r>
          </w:p>
        </w:tc>
        <w:tc>
          <w:tcPr>
            <w:tcW w:w="3293" w:type="dxa"/>
            <w:vAlign w:val="center"/>
          </w:tcPr>
          <w:p w14:paraId="1DC3499C" w14:textId="20928484" w:rsidR="00EB5DC1" w:rsidRPr="00EB5DC1" w:rsidRDefault="008F0D1F" w:rsidP="00646CCC">
            <w:pPr>
              <w:jc w:val="center"/>
              <w:rPr>
                <w:rFonts w:ascii="Arial" w:hAnsi="Arial" w:cs="Arial"/>
                <w:sz w:val="24"/>
                <w:szCs w:val="24"/>
              </w:rPr>
            </w:pPr>
            <w:r>
              <w:rPr>
                <w:rFonts w:ascii="Arial" w:hAnsi="Arial" w:cs="Arial"/>
                <w:sz w:val="24"/>
                <w:szCs w:val="24"/>
              </w:rPr>
              <w:t xml:space="preserve">Only two complaint stages </w:t>
            </w:r>
          </w:p>
        </w:tc>
      </w:tr>
      <w:bookmarkEnd w:id="1"/>
      <w:tr w:rsidR="0021201B" w:rsidRPr="00EB5DC1" w14:paraId="7A2375FA" w14:textId="77777777" w:rsidTr="00646CCC">
        <w:tc>
          <w:tcPr>
            <w:tcW w:w="1177" w:type="dxa"/>
            <w:vAlign w:val="center"/>
          </w:tcPr>
          <w:p w14:paraId="5630C386" w14:textId="21F67660" w:rsidR="0021201B" w:rsidRPr="00EB5DC1" w:rsidRDefault="0021201B" w:rsidP="0021201B">
            <w:pPr>
              <w:jc w:val="center"/>
              <w:rPr>
                <w:rFonts w:ascii="Arial" w:hAnsi="Arial" w:cs="Arial"/>
                <w:sz w:val="24"/>
                <w:szCs w:val="24"/>
              </w:rPr>
            </w:pPr>
            <w:r>
              <w:rPr>
                <w:rFonts w:ascii="Arial" w:hAnsi="Arial" w:cs="Arial"/>
                <w:sz w:val="24"/>
                <w:szCs w:val="24"/>
              </w:rPr>
              <w:t>5.3</w:t>
            </w:r>
          </w:p>
        </w:tc>
        <w:tc>
          <w:tcPr>
            <w:tcW w:w="4537" w:type="dxa"/>
            <w:vAlign w:val="center"/>
          </w:tcPr>
          <w:p w14:paraId="27C9DC00" w14:textId="748BA9FD" w:rsidR="0021201B" w:rsidRPr="00EB5DC1" w:rsidRDefault="0021201B" w:rsidP="0021201B">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340" w:type="dxa"/>
            <w:vAlign w:val="center"/>
          </w:tcPr>
          <w:p w14:paraId="0609AA32" w14:textId="2FF27F2A" w:rsidR="0021201B" w:rsidRPr="00EB5DC1" w:rsidRDefault="0021201B" w:rsidP="0021201B">
            <w:pPr>
              <w:jc w:val="center"/>
              <w:rPr>
                <w:rFonts w:ascii="Arial" w:hAnsi="Arial" w:cs="Arial"/>
                <w:sz w:val="24"/>
                <w:szCs w:val="24"/>
              </w:rPr>
            </w:pPr>
            <w:r>
              <w:rPr>
                <w:rFonts w:ascii="Arial" w:hAnsi="Arial" w:cs="Arial"/>
                <w:sz w:val="24"/>
                <w:szCs w:val="24"/>
              </w:rPr>
              <w:t>Y</w:t>
            </w:r>
          </w:p>
        </w:tc>
        <w:tc>
          <w:tcPr>
            <w:tcW w:w="3827" w:type="dxa"/>
            <w:vAlign w:val="center"/>
          </w:tcPr>
          <w:p w14:paraId="3BD2EA80" w14:textId="7592E85C" w:rsidR="0021201B" w:rsidRPr="00EB5DC1" w:rsidRDefault="0021201B" w:rsidP="0021201B">
            <w:pPr>
              <w:jc w:val="center"/>
              <w:rPr>
                <w:rFonts w:ascii="Arial" w:hAnsi="Arial" w:cs="Arial"/>
                <w:sz w:val="24"/>
                <w:szCs w:val="24"/>
              </w:rPr>
            </w:pPr>
            <w:r>
              <w:rPr>
                <w:rFonts w:ascii="Arial" w:hAnsi="Arial" w:cs="Arial"/>
                <w:sz w:val="24"/>
                <w:szCs w:val="24"/>
              </w:rPr>
              <w:t>Complaint policy section 7 &amp; 8</w:t>
            </w:r>
          </w:p>
        </w:tc>
        <w:tc>
          <w:tcPr>
            <w:tcW w:w="3293" w:type="dxa"/>
            <w:vAlign w:val="center"/>
          </w:tcPr>
          <w:p w14:paraId="257AFC08" w14:textId="4B86D699" w:rsidR="0021201B" w:rsidRPr="00EB5DC1" w:rsidRDefault="0021201B" w:rsidP="0021201B">
            <w:pPr>
              <w:jc w:val="center"/>
              <w:rPr>
                <w:rFonts w:ascii="Arial" w:hAnsi="Arial" w:cs="Arial"/>
                <w:sz w:val="24"/>
                <w:szCs w:val="24"/>
              </w:rPr>
            </w:pPr>
            <w:r>
              <w:rPr>
                <w:rFonts w:ascii="Arial" w:hAnsi="Arial" w:cs="Arial"/>
                <w:sz w:val="24"/>
                <w:szCs w:val="24"/>
              </w:rPr>
              <w:t xml:space="preserve">Only two complaint stages </w:t>
            </w:r>
          </w:p>
        </w:tc>
      </w:tr>
      <w:tr w:rsidR="00DF1ED8" w:rsidRPr="00EB5DC1" w14:paraId="01FE23FF" w14:textId="77777777" w:rsidTr="00646CCC">
        <w:tc>
          <w:tcPr>
            <w:tcW w:w="1177" w:type="dxa"/>
            <w:vAlign w:val="center"/>
          </w:tcPr>
          <w:p w14:paraId="3CFD0066" w14:textId="398F448C" w:rsidR="00DF1ED8" w:rsidRPr="00EB5DC1" w:rsidRDefault="00DF1ED8" w:rsidP="00646CCC">
            <w:pPr>
              <w:jc w:val="center"/>
              <w:rPr>
                <w:rFonts w:ascii="Arial" w:hAnsi="Arial" w:cs="Arial"/>
                <w:sz w:val="24"/>
                <w:szCs w:val="24"/>
              </w:rPr>
            </w:pPr>
            <w:r>
              <w:rPr>
                <w:rFonts w:ascii="Arial" w:hAnsi="Arial" w:cs="Arial"/>
                <w:sz w:val="24"/>
                <w:szCs w:val="24"/>
              </w:rPr>
              <w:t>5.4</w:t>
            </w:r>
          </w:p>
        </w:tc>
        <w:tc>
          <w:tcPr>
            <w:tcW w:w="4537" w:type="dxa"/>
            <w:vAlign w:val="center"/>
          </w:tcPr>
          <w:p w14:paraId="7BE68B94" w14:textId="646CC8F6" w:rsidR="00DF1ED8" w:rsidRDefault="00F6720A" w:rsidP="00646CCC">
            <w:pPr>
              <w:pStyle w:val="NoSpacing"/>
              <w:numPr>
                <w:ilvl w:val="0"/>
                <w:numId w:val="0"/>
              </w:numPr>
              <w:spacing w:after="120"/>
              <w:rPr>
                <w:rStyle w:val="normaltextrun"/>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r w:rsidR="009050BF">
              <w:rPr>
                <w:rStyle w:val="normaltextrun"/>
                <w:color w:val="000000"/>
                <w:shd w:val="clear" w:color="auto" w:fill="FFFFFF"/>
              </w:rPr>
              <w:t>.</w:t>
            </w:r>
          </w:p>
          <w:p w14:paraId="51052CB5" w14:textId="09E9D069" w:rsidR="002B4327" w:rsidRPr="00EB5DC1" w:rsidRDefault="002B4327" w:rsidP="00646CCC">
            <w:pPr>
              <w:pStyle w:val="NoSpacing"/>
              <w:numPr>
                <w:ilvl w:val="0"/>
                <w:numId w:val="0"/>
              </w:numPr>
              <w:spacing w:after="120"/>
            </w:pPr>
          </w:p>
        </w:tc>
        <w:tc>
          <w:tcPr>
            <w:tcW w:w="1340" w:type="dxa"/>
            <w:vAlign w:val="center"/>
          </w:tcPr>
          <w:p w14:paraId="4E910BEC" w14:textId="1B867DDB" w:rsidR="00DF1ED8" w:rsidRPr="00EB5DC1" w:rsidRDefault="00BB7425" w:rsidP="00646CCC">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2D83335A" w14:textId="39F33796" w:rsidR="00DF1ED8" w:rsidRPr="00EB5DC1" w:rsidRDefault="00C208F3" w:rsidP="00646CCC">
            <w:pPr>
              <w:jc w:val="center"/>
              <w:rPr>
                <w:rFonts w:ascii="Arial" w:hAnsi="Arial" w:cs="Arial"/>
                <w:sz w:val="24"/>
                <w:szCs w:val="24"/>
              </w:rPr>
            </w:pPr>
            <w:r>
              <w:rPr>
                <w:rFonts w:ascii="Arial" w:hAnsi="Arial" w:cs="Arial"/>
                <w:sz w:val="24"/>
                <w:szCs w:val="24"/>
              </w:rPr>
              <w:t>C</w:t>
            </w:r>
            <w:r w:rsidR="00BA314A">
              <w:rPr>
                <w:rFonts w:ascii="Arial" w:hAnsi="Arial" w:cs="Arial"/>
                <w:sz w:val="24"/>
                <w:szCs w:val="24"/>
              </w:rPr>
              <w:t xml:space="preserve">omplaint </w:t>
            </w:r>
            <w:r w:rsidR="00BB7425">
              <w:rPr>
                <w:rFonts w:ascii="Arial" w:hAnsi="Arial" w:cs="Arial"/>
                <w:sz w:val="24"/>
                <w:szCs w:val="24"/>
              </w:rPr>
              <w:t xml:space="preserve">policy section </w:t>
            </w:r>
            <w:r w:rsidR="00625C66">
              <w:rPr>
                <w:rFonts w:ascii="Arial" w:hAnsi="Arial" w:cs="Arial"/>
                <w:sz w:val="24"/>
                <w:szCs w:val="24"/>
              </w:rPr>
              <w:t>7.4</w:t>
            </w:r>
          </w:p>
        </w:tc>
        <w:tc>
          <w:tcPr>
            <w:tcW w:w="3293" w:type="dxa"/>
            <w:vAlign w:val="center"/>
          </w:tcPr>
          <w:p w14:paraId="1D55DCA3" w14:textId="6727F7C1" w:rsidR="00DF1ED8" w:rsidRPr="00EB5DC1" w:rsidRDefault="0001213D" w:rsidP="00646CCC">
            <w:pPr>
              <w:jc w:val="center"/>
              <w:rPr>
                <w:rFonts w:ascii="Arial" w:hAnsi="Arial" w:cs="Arial"/>
                <w:sz w:val="24"/>
                <w:szCs w:val="24"/>
              </w:rPr>
            </w:pPr>
            <w:r>
              <w:rPr>
                <w:rFonts w:ascii="Arial" w:hAnsi="Arial" w:cs="Arial"/>
                <w:sz w:val="24"/>
                <w:szCs w:val="24"/>
              </w:rPr>
              <w:t>If a complaint involves a third party (contractor) who may perform their own complaints process</w:t>
            </w:r>
            <w:r w:rsidR="0005071D">
              <w:rPr>
                <w:rFonts w:ascii="Arial" w:hAnsi="Arial" w:cs="Arial"/>
                <w:sz w:val="24"/>
                <w:szCs w:val="24"/>
              </w:rPr>
              <w:t xml:space="preserve">, this will form stage one of our process and not add to the charity’s complaints procedure. The individual managing the complaint will </w:t>
            </w:r>
            <w:r w:rsidR="0005071D">
              <w:rPr>
                <w:rFonts w:ascii="Arial" w:hAnsi="Arial" w:cs="Arial"/>
                <w:sz w:val="24"/>
                <w:szCs w:val="24"/>
              </w:rPr>
              <w:lastRenderedPageBreak/>
              <w:t xml:space="preserve">continue to be the Clerk to the Society. </w:t>
            </w:r>
            <w:r w:rsidR="0077756C">
              <w:rPr>
                <w:rFonts w:ascii="Arial" w:hAnsi="Arial" w:cs="Arial"/>
                <w:sz w:val="24"/>
                <w:szCs w:val="24"/>
              </w:rPr>
              <w:t xml:space="preserve"> </w:t>
            </w:r>
          </w:p>
        </w:tc>
      </w:tr>
      <w:tr w:rsidR="00DF1ED8" w:rsidRPr="00EB5DC1" w14:paraId="11B8688B" w14:textId="77777777" w:rsidTr="00646CCC">
        <w:tc>
          <w:tcPr>
            <w:tcW w:w="1177" w:type="dxa"/>
            <w:vAlign w:val="center"/>
          </w:tcPr>
          <w:p w14:paraId="3F588DF2" w14:textId="10A9725D" w:rsidR="00DF1ED8" w:rsidRPr="00EB5DC1" w:rsidRDefault="00DF1ED8" w:rsidP="00646CCC">
            <w:pPr>
              <w:jc w:val="center"/>
              <w:rPr>
                <w:rFonts w:ascii="Arial" w:hAnsi="Arial" w:cs="Arial"/>
                <w:sz w:val="24"/>
                <w:szCs w:val="24"/>
              </w:rPr>
            </w:pPr>
            <w:r>
              <w:rPr>
                <w:rFonts w:ascii="Arial" w:hAnsi="Arial" w:cs="Arial"/>
                <w:sz w:val="24"/>
                <w:szCs w:val="24"/>
              </w:rPr>
              <w:lastRenderedPageBreak/>
              <w:t>5.5</w:t>
            </w:r>
          </w:p>
        </w:tc>
        <w:tc>
          <w:tcPr>
            <w:tcW w:w="4537" w:type="dxa"/>
            <w:vAlign w:val="center"/>
          </w:tcPr>
          <w:p w14:paraId="434A660A" w14:textId="18CBFBE4" w:rsidR="00DF1ED8" w:rsidRPr="00EB5DC1" w:rsidRDefault="00F6720A" w:rsidP="00646CCC">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340" w:type="dxa"/>
            <w:vAlign w:val="center"/>
          </w:tcPr>
          <w:p w14:paraId="18396168" w14:textId="761EE395" w:rsidR="00DF1ED8" w:rsidRPr="00EB5DC1" w:rsidRDefault="00BB7425" w:rsidP="00646CCC">
            <w:pPr>
              <w:jc w:val="center"/>
              <w:rPr>
                <w:rFonts w:ascii="Arial" w:hAnsi="Arial" w:cs="Arial"/>
                <w:sz w:val="24"/>
                <w:szCs w:val="24"/>
              </w:rPr>
            </w:pPr>
            <w:r>
              <w:rPr>
                <w:rFonts w:ascii="Arial" w:hAnsi="Arial" w:cs="Arial"/>
                <w:sz w:val="24"/>
                <w:szCs w:val="24"/>
              </w:rPr>
              <w:t>Y</w:t>
            </w:r>
          </w:p>
        </w:tc>
        <w:tc>
          <w:tcPr>
            <w:tcW w:w="3827" w:type="dxa"/>
            <w:vAlign w:val="center"/>
          </w:tcPr>
          <w:p w14:paraId="6C5A891A" w14:textId="1BA89599" w:rsidR="00DF1ED8" w:rsidRPr="00EB5DC1" w:rsidRDefault="001B3599" w:rsidP="00646CCC">
            <w:pPr>
              <w:jc w:val="center"/>
              <w:rPr>
                <w:rFonts w:ascii="Arial" w:hAnsi="Arial" w:cs="Arial"/>
                <w:sz w:val="24"/>
                <w:szCs w:val="24"/>
              </w:rPr>
            </w:pPr>
            <w:r w:rsidRPr="001B3599">
              <w:rPr>
                <w:rFonts w:ascii="Arial" w:hAnsi="Arial" w:cs="Arial"/>
                <w:sz w:val="24"/>
                <w:szCs w:val="24"/>
              </w:rPr>
              <w:t>The complaint policy section 7.4</w:t>
            </w:r>
          </w:p>
        </w:tc>
        <w:tc>
          <w:tcPr>
            <w:tcW w:w="3293" w:type="dxa"/>
            <w:vAlign w:val="center"/>
          </w:tcPr>
          <w:p w14:paraId="10494F2F" w14:textId="77777777" w:rsidR="00EB0B2C" w:rsidRDefault="0005071D" w:rsidP="00646CCC">
            <w:pPr>
              <w:jc w:val="center"/>
              <w:rPr>
                <w:rFonts w:ascii="Arial" w:hAnsi="Arial" w:cs="Arial"/>
                <w:sz w:val="24"/>
                <w:szCs w:val="24"/>
              </w:rPr>
            </w:pPr>
            <w:r>
              <w:rPr>
                <w:rFonts w:ascii="Arial" w:hAnsi="Arial" w:cs="Arial"/>
                <w:sz w:val="24"/>
                <w:szCs w:val="24"/>
              </w:rPr>
              <w:t xml:space="preserve">The Clerk to the Society manages and controls the complaints process </w:t>
            </w:r>
          </w:p>
          <w:p w14:paraId="684A9EBB" w14:textId="59724837" w:rsidR="00DF1ED8" w:rsidRPr="00EB5DC1" w:rsidRDefault="005C703F" w:rsidP="00646CCC">
            <w:pPr>
              <w:jc w:val="center"/>
              <w:rPr>
                <w:rFonts w:ascii="Arial" w:hAnsi="Arial" w:cs="Arial"/>
                <w:sz w:val="24"/>
                <w:szCs w:val="24"/>
              </w:rPr>
            </w:pPr>
            <w:r>
              <w:rPr>
                <w:rFonts w:ascii="Arial" w:hAnsi="Arial" w:cs="Arial"/>
                <w:sz w:val="24"/>
                <w:szCs w:val="24"/>
              </w:rPr>
              <w:t xml:space="preserve"> </w:t>
            </w:r>
          </w:p>
        </w:tc>
      </w:tr>
      <w:tr w:rsidR="00DF1ED8" w:rsidRPr="00EB5DC1" w14:paraId="7EF91CAC" w14:textId="77777777" w:rsidTr="00646CCC">
        <w:tc>
          <w:tcPr>
            <w:tcW w:w="1177" w:type="dxa"/>
            <w:vAlign w:val="center"/>
          </w:tcPr>
          <w:p w14:paraId="6B6F4C4A" w14:textId="434DBA36" w:rsidR="00DF1ED8" w:rsidRPr="00EB5DC1" w:rsidRDefault="00DF1ED8" w:rsidP="00646CCC">
            <w:pPr>
              <w:jc w:val="center"/>
              <w:rPr>
                <w:rFonts w:ascii="Arial" w:hAnsi="Arial" w:cs="Arial"/>
                <w:sz w:val="24"/>
                <w:szCs w:val="24"/>
              </w:rPr>
            </w:pPr>
            <w:r>
              <w:rPr>
                <w:rFonts w:ascii="Arial" w:hAnsi="Arial" w:cs="Arial"/>
                <w:sz w:val="24"/>
                <w:szCs w:val="24"/>
              </w:rPr>
              <w:t>5.6</w:t>
            </w:r>
          </w:p>
        </w:tc>
        <w:tc>
          <w:tcPr>
            <w:tcW w:w="4537" w:type="dxa"/>
            <w:vAlign w:val="center"/>
          </w:tcPr>
          <w:p w14:paraId="27CEB243" w14:textId="1CBAE42A" w:rsidR="00DF1ED8" w:rsidRPr="00EB5DC1" w:rsidRDefault="00F6720A" w:rsidP="00646CCC">
            <w:pPr>
              <w:pStyle w:val="NoSpacing"/>
              <w:numPr>
                <w:ilvl w:val="0"/>
                <w:numId w:val="0"/>
              </w:numPr>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340" w:type="dxa"/>
            <w:vAlign w:val="center"/>
          </w:tcPr>
          <w:p w14:paraId="3F998616" w14:textId="2FDEA53D" w:rsidR="00DF1ED8" w:rsidRPr="00EB5DC1" w:rsidRDefault="00BA4B2C" w:rsidP="00646CCC">
            <w:pPr>
              <w:jc w:val="center"/>
              <w:rPr>
                <w:rFonts w:ascii="Arial" w:hAnsi="Arial" w:cs="Arial"/>
                <w:sz w:val="24"/>
                <w:szCs w:val="24"/>
              </w:rPr>
            </w:pPr>
            <w:r>
              <w:rPr>
                <w:rFonts w:ascii="Arial" w:hAnsi="Arial" w:cs="Arial"/>
                <w:sz w:val="24"/>
                <w:szCs w:val="24"/>
              </w:rPr>
              <w:t>Y</w:t>
            </w:r>
          </w:p>
        </w:tc>
        <w:tc>
          <w:tcPr>
            <w:tcW w:w="3827" w:type="dxa"/>
            <w:vAlign w:val="center"/>
          </w:tcPr>
          <w:p w14:paraId="7FB9DA59" w14:textId="31AE65C5" w:rsidR="00DF1ED8" w:rsidRPr="00EB5DC1" w:rsidRDefault="00BA4B2C" w:rsidP="00646CCC">
            <w:pPr>
              <w:jc w:val="center"/>
              <w:rPr>
                <w:rFonts w:ascii="Arial" w:hAnsi="Arial" w:cs="Arial"/>
                <w:sz w:val="24"/>
                <w:szCs w:val="24"/>
              </w:rPr>
            </w:pPr>
            <w:r>
              <w:rPr>
                <w:rFonts w:ascii="Arial" w:hAnsi="Arial" w:cs="Arial"/>
                <w:sz w:val="24"/>
                <w:szCs w:val="24"/>
              </w:rPr>
              <w:t xml:space="preserve">Complaint </w:t>
            </w:r>
            <w:r w:rsidR="002E7C58">
              <w:rPr>
                <w:rFonts w:ascii="Arial" w:hAnsi="Arial" w:cs="Arial"/>
                <w:sz w:val="24"/>
                <w:szCs w:val="24"/>
              </w:rPr>
              <w:t>policy</w:t>
            </w:r>
            <w:r w:rsidR="00164C44">
              <w:rPr>
                <w:rFonts w:ascii="Arial" w:hAnsi="Arial" w:cs="Arial"/>
                <w:sz w:val="24"/>
                <w:szCs w:val="24"/>
              </w:rPr>
              <w:t xml:space="preserve"> sections </w:t>
            </w:r>
            <w:r w:rsidR="001D7BF3">
              <w:rPr>
                <w:rFonts w:ascii="Arial" w:hAnsi="Arial" w:cs="Arial"/>
                <w:sz w:val="24"/>
                <w:szCs w:val="24"/>
              </w:rPr>
              <w:t>7</w:t>
            </w:r>
            <w:r w:rsidR="007B65F5">
              <w:rPr>
                <w:rFonts w:ascii="Arial" w:hAnsi="Arial" w:cs="Arial"/>
                <w:sz w:val="24"/>
                <w:szCs w:val="24"/>
              </w:rPr>
              <w:t xml:space="preserve">.1 &amp; </w:t>
            </w:r>
            <w:r w:rsidR="001D7BF3">
              <w:rPr>
                <w:rFonts w:ascii="Arial" w:hAnsi="Arial" w:cs="Arial"/>
                <w:sz w:val="24"/>
                <w:szCs w:val="24"/>
              </w:rPr>
              <w:t>8</w:t>
            </w:r>
            <w:r w:rsidR="007B65F5">
              <w:rPr>
                <w:rFonts w:ascii="Arial" w:hAnsi="Arial" w:cs="Arial"/>
                <w:sz w:val="24"/>
                <w:szCs w:val="24"/>
              </w:rPr>
              <w:t>.</w:t>
            </w:r>
            <w:r w:rsidR="00A8600F">
              <w:rPr>
                <w:rFonts w:ascii="Arial" w:hAnsi="Arial" w:cs="Arial"/>
                <w:sz w:val="24"/>
                <w:szCs w:val="24"/>
              </w:rPr>
              <w:t>3</w:t>
            </w:r>
          </w:p>
        </w:tc>
        <w:tc>
          <w:tcPr>
            <w:tcW w:w="3293" w:type="dxa"/>
            <w:vAlign w:val="center"/>
          </w:tcPr>
          <w:p w14:paraId="17FA78CD" w14:textId="77777777" w:rsidR="00DF1ED8" w:rsidRPr="00EB5DC1" w:rsidRDefault="00DF1ED8" w:rsidP="00646CCC">
            <w:pPr>
              <w:jc w:val="center"/>
              <w:rPr>
                <w:rFonts w:ascii="Arial" w:hAnsi="Arial" w:cs="Arial"/>
                <w:sz w:val="24"/>
                <w:szCs w:val="24"/>
              </w:rPr>
            </w:pPr>
          </w:p>
        </w:tc>
      </w:tr>
      <w:tr w:rsidR="00DF1ED8" w:rsidRPr="00EB5DC1" w14:paraId="663EFC93" w14:textId="77777777" w:rsidTr="00646CCC">
        <w:tc>
          <w:tcPr>
            <w:tcW w:w="1177" w:type="dxa"/>
            <w:vAlign w:val="center"/>
          </w:tcPr>
          <w:p w14:paraId="72DBE93F" w14:textId="68DF2F46" w:rsidR="00DF1ED8" w:rsidRPr="00EB5DC1" w:rsidRDefault="00DF1ED8" w:rsidP="00646CCC">
            <w:pPr>
              <w:jc w:val="center"/>
              <w:rPr>
                <w:rFonts w:ascii="Arial" w:hAnsi="Arial" w:cs="Arial"/>
                <w:sz w:val="24"/>
                <w:szCs w:val="24"/>
              </w:rPr>
            </w:pPr>
            <w:r>
              <w:rPr>
                <w:rFonts w:ascii="Arial" w:hAnsi="Arial" w:cs="Arial"/>
                <w:sz w:val="24"/>
                <w:szCs w:val="24"/>
              </w:rPr>
              <w:t>5.7</w:t>
            </w:r>
          </w:p>
        </w:tc>
        <w:tc>
          <w:tcPr>
            <w:tcW w:w="4537" w:type="dxa"/>
            <w:vAlign w:val="center"/>
          </w:tcPr>
          <w:p w14:paraId="7990097F" w14:textId="3F9420F2" w:rsidR="00DF1ED8" w:rsidRPr="00EB5DC1" w:rsidRDefault="00F6720A" w:rsidP="00646CCC">
            <w:pPr>
              <w:pStyle w:val="NoSpacing"/>
              <w:numPr>
                <w:ilvl w:val="0"/>
                <w:numId w:val="0"/>
              </w:numPr>
              <w:spacing w:after="120"/>
            </w:pPr>
            <w:r>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Pr>
                <w:rStyle w:val="eop"/>
                <w:color w:val="000000"/>
                <w:shd w:val="clear" w:color="auto" w:fill="FFFFFF"/>
              </w:rPr>
              <w:t> </w:t>
            </w:r>
          </w:p>
        </w:tc>
        <w:tc>
          <w:tcPr>
            <w:tcW w:w="1340" w:type="dxa"/>
            <w:vAlign w:val="center"/>
          </w:tcPr>
          <w:p w14:paraId="25C957D5" w14:textId="53397E00" w:rsidR="00DF1ED8" w:rsidRPr="00EB5DC1" w:rsidRDefault="002E7C58" w:rsidP="00646CCC">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383B423F" w14:textId="6A4397C8" w:rsidR="00DF1ED8" w:rsidRPr="00EB5DC1" w:rsidRDefault="002E7C58" w:rsidP="00646CCC">
            <w:pPr>
              <w:jc w:val="center"/>
              <w:rPr>
                <w:rFonts w:ascii="Arial" w:hAnsi="Arial" w:cs="Arial"/>
                <w:sz w:val="24"/>
                <w:szCs w:val="24"/>
              </w:rPr>
            </w:pPr>
            <w:r>
              <w:rPr>
                <w:rFonts w:ascii="Arial" w:hAnsi="Arial" w:cs="Arial"/>
                <w:sz w:val="24"/>
                <w:szCs w:val="24"/>
              </w:rPr>
              <w:t>Complaint pol</w:t>
            </w:r>
            <w:r w:rsidR="002E5BD7">
              <w:rPr>
                <w:rFonts w:ascii="Arial" w:hAnsi="Arial" w:cs="Arial"/>
                <w:sz w:val="24"/>
                <w:szCs w:val="24"/>
              </w:rPr>
              <w:t xml:space="preserve">icy </w:t>
            </w:r>
            <w:r w:rsidR="00164C44">
              <w:rPr>
                <w:rFonts w:ascii="Arial" w:hAnsi="Arial" w:cs="Arial"/>
                <w:sz w:val="24"/>
                <w:szCs w:val="24"/>
              </w:rPr>
              <w:t xml:space="preserve">sections </w:t>
            </w:r>
            <w:r w:rsidR="001D7BF3">
              <w:rPr>
                <w:rFonts w:ascii="Arial" w:hAnsi="Arial" w:cs="Arial"/>
                <w:sz w:val="24"/>
                <w:szCs w:val="24"/>
              </w:rPr>
              <w:t>7</w:t>
            </w:r>
            <w:r w:rsidR="002E5BD7">
              <w:rPr>
                <w:rFonts w:ascii="Arial" w:hAnsi="Arial" w:cs="Arial"/>
                <w:sz w:val="24"/>
                <w:szCs w:val="24"/>
              </w:rPr>
              <w:t xml:space="preserve">.1 &amp; </w:t>
            </w:r>
            <w:r w:rsidR="001D7BF3">
              <w:rPr>
                <w:rFonts w:ascii="Arial" w:hAnsi="Arial" w:cs="Arial"/>
                <w:sz w:val="24"/>
                <w:szCs w:val="24"/>
              </w:rPr>
              <w:t>8</w:t>
            </w:r>
            <w:r w:rsidR="007B65F5">
              <w:rPr>
                <w:rFonts w:ascii="Arial" w:hAnsi="Arial" w:cs="Arial"/>
                <w:sz w:val="24"/>
                <w:szCs w:val="24"/>
              </w:rPr>
              <w:t>.</w:t>
            </w:r>
            <w:r w:rsidR="00A15CBF">
              <w:rPr>
                <w:rFonts w:ascii="Arial" w:hAnsi="Arial" w:cs="Arial"/>
                <w:sz w:val="24"/>
                <w:szCs w:val="24"/>
              </w:rPr>
              <w:t>3</w:t>
            </w:r>
          </w:p>
        </w:tc>
        <w:tc>
          <w:tcPr>
            <w:tcW w:w="3293" w:type="dxa"/>
            <w:vAlign w:val="center"/>
          </w:tcPr>
          <w:p w14:paraId="546949BF" w14:textId="77777777" w:rsidR="00DF1ED8" w:rsidRPr="00EB5DC1" w:rsidRDefault="00DF1ED8" w:rsidP="00646CCC">
            <w:pPr>
              <w:jc w:val="center"/>
              <w:rPr>
                <w:rFonts w:ascii="Arial" w:hAnsi="Arial" w:cs="Arial"/>
                <w:sz w:val="24"/>
                <w:szCs w:val="24"/>
              </w:rPr>
            </w:pPr>
          </w:p>
        </w:tc>
      </w:tr>
      <w:tr w:rsidR="00DF1ED8" w:rsidRPr="00EB5DC1" w14:paraId="1AA67B25" w14:textId="77777777" w:rsidTr="00646CCC">
        <w:tc>
          <w:tcPr>
            <w:tcW w:w="1177" w:type="dxa"/>
            <w:vAlign w:val="center"/>
          </w:tcPr>
          <w:p w14:paraId="774F82C0" w14:textId="2F0C5DBE" w:rsidR="00DF1ED8" w:rsidRPr="00EB5DC1" w:rsidRDefault="00DF1ED8" w:rsidP="00646CCC">
            <w:pPr>
              <w:jc w:val="center"/>
              <w:rPr>
                <w:rFonts w:ascii="Arial" w:hAnsi="Arial" w:cs="Arial"/>
                <w:sz w:val="24"/>
                <w:szCs w:val="24"/>
              </w:rPr>
            </w:pPr>
            <w:r>
              <w:rPr>
                <w:rFonts w:ascii="Arial" w:hAnsi="Arial" w:cs="Arial"/>
                <w:sz w:val="24"/>
                <w:szCs w:val="24"/>
              </w:rPr>
              <w:t>5.8</w:t>
            </w:r>
          </w:p>
        </w:tc>
        <w:tc>
          <w:tcPr>
            <w:tcW w:w="4537" w:type="dxa"/>
            <w:vAlign w:val="center"/>
          </w:tcPr>
          <w:p w14:paraId="1C30536F" w14:textId="77777777" w:rsidR="007723F2" w:rsidRDefault="007723F2" w:rsidP="007723F2">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7723F2" w:rsidRDefault="007723F2" w:rsidP="007723F2">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0F416CC3" w14:textId="62D14E51" w:rsidR="007723F2" w:rsidRDefault="007723F2" w:rsidP="007723F2">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7723F2" w:rsidRDefault="007723F2" w:rsidP="007723F2">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10FC147E" w14:textId="747B8DA1" w:rsidR="007723F2" w:rsidRDefault="007723F2" w:rsidP="007723F2">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lastRenderedPageBreak/>
              <w:t xml:space="preserve">consider all relevant information </w:t>
            </w:r>
            <w:r>
              <w:rPr>
                <w:rStyle w:val="normaltextrun"/>
                <w:rFonts w:ascii="Arial" w:hAnsi="Arial" w:cs="Arial"/>
              </w:rPr>
              <w:tab/>
              <w:t>and evidence carefully. </w:t>
            </w:r>
            <w:r>
              <w:rPr>
                <w:rStyle w:val="eop"/>
                <w:rFonts w:ascii="Arial" w:hAnsi="Arial" w:cs="Arial"/>
              </w:rPr>
              <w:t> </w:t>
            </w:r>
          </w:p>
          <w:p w14:paraId="4057EDAC" w14:textId="77777777" w:rsidR="00DF1ED8" w:rsidRPr="00EB5DC1" w:rsidRDefault="00DF1ED8" w:rsidP="00646CCC">
            <w:pPr>
              <w:pStyle w:val="NoSpacing"/>
              <w:numPr>
                <w:ilvl w:val="0"/>
                <w:numId w:val="0"/>
              </w:numPr>
              <w:spacing w:after="120"/>
            </w:pPr>
          </w:p>
        </w:tc>
        <w:tc>
          <w:tcPr>
            <w:tcW w:w="1340" w:type="dxa"/>
            <w:vAlign w:val="center"/>
          </w:tcPr>
          <w:p w14:paraId="0845A4F2" w14:textId="5A8E3201" w:rsidR="00DF1ED8" w:rsidRPr="00EB5DC1" w:rsidRDefault="001D7BF3" w:rsidP="00646CCC">
            <w:pPr>
              <w:jc w:val="center"/>
              <w:rPr>
                <w:rFonts w:ascii="Arial" w:hAnsi="Arial" w:cs="Arial"/>
                <w:sz w:val="24"/>
                <w:szCs w:val="24"/>
              </w:rPr>
            </w:pPr>
            <w:r>
              <w:rPr>
                <w:rFonts w:ascii="Arial" w:hAnsi="Arial" w:cs="Arial"/>
                <w:sz w:val="24"/>
                <w:szCs w:val="24"/>
              </w:rPr>
              <w:lastRenderedPageBreak/>
              <w:t xml:space="preserve">Y </w:t>
            </w:r>
          </w:p>
        </w:tc>
        <w:tc>
          <w:tcPr>
            <w:tcW w:w="3827" w:type="dxa"/>
            <w:vAlign w:val="center"/>
          </w:tcPr>
          <w:p w14:paraId="72D599FF" w14:textId="18A80EB4" w:rsidR="00DF1ED8" w:rsidRPr="00EB5DC1" w:rsidRDefault="001D7BF3" w:rsidP="00646CCC">
            <w:pPr>
              <w:jc w:val="center"/>
              <w:rPr>
                <w:rFonts w:ascii="Arial" w:hAnsi="Arial" w:cs="Arial"/>
                <w:sz w:val="24"/>
                <w:szCs w:val="24"/>
              </w:rPr>
            </w:pPr>
            <w:r>
              <w:rPr>
                <w:rFonts w:ascii="Arial" w:hAnsi="Arial" w:cs="Arial"/>
                <w:sz w:val="24"/>
                <w:szCs w:val="24"/>
              </w:rPr>
              <w:t xml:space="preserve">Complaint </w:t>
            </w:r>
            <w:r w:rsidR="004453F7">
              <w:rPr>
                <w:rFonts w:ascii="Arial" w:hAnsi="Arial" w:cs="Arial"/>
                <w:sz w:val="24"/>
                <w:szCs w:val="24"/>
              </w:rPr>
              <w:t>p</w:t>
            </w:r>
            <w:r>
              <w:rPr>
                <w:rFonts w:ascii="Arial" w:hAnsi="Arial" w:cs="Arial"/>
                <w:sz w:val="24"/>
                <w:szCs w:val="24"/>
              </w:rPr>
              <w:t xml:space="preserve">olicy </w:t>
            </w:r>
            <w:r w:rsidR="004453F7">
              <w:rPr>
                <w:rFonts w:ascii="Arial" w:hAnsi="Arial" w:cs="Arial"/>
                <w:sz w:val="24"/>
                <w:szCs w:val="24"/>
              </w:rPr>
              <w:t>section 6</w:t>
            </w:r>
          </w:p>
        </w:tc>
        <w:tc>
          <w:tcPr>
            <w:tcW w:w="3293" w:type="dxa"/>
            <w:vAlign w:val="center"/>
          </w:tcPr>
          <w:p w14:paraId="0781D3C9" w14:textId="77777777" w:rsidR="00DF1ED8" w:rsidRPr="00EB5DC1" w:rsidRDefault="00DF1ED8" w:rsidP="00646CCC">
            <w:pPr>
              <w:jc w:val="center"/>
              <w:rPr>
                <w:rFonts w:ascii="Arial" w:hAnsi="Arial" w:cs="Arial"/>
                <w:sz w:val="24"/>
                <w:szCs w:val="24"/>
              </w:rPr>
            </w:pPr>
          </w:p>
        </w:tc>
      </w:tr>
      <w:tr w:rsidR="00DF1ED8" w:rsidRPr="00EB5DC1" w14:paraId="6EA19A40" w14:textId="77777777" w:rsidTr="00646CCC">
        <w:tc>
          <w:tcPr>
            <w:tcW w:w="1177" w:type="dxa"/>
            <w:vAlign w:val="center"/>
          </w:tcPr>
          <w:p w14:paraId="698D09DC" w14:textId="694BDFC5" w:rsidR="00DF1ED8" w:rsidRPr="00EB5DC1" w:rsidRDefault="00DF1ED8" w:rsidP="00646CCC">
            <w:pPr>
              <w:jc w:val="center"/>
              <w:rPr>
                <w:rFonts w:ascii="Arial" w:hAnsi="Arial" w:cs="Arial"/>
                <w:sz w:val="24"/>
                <w:szCs w:val="24"/>
              </w:rPr>
            </w:pPr>
            <w:r>
              <w:rPr>
                <w:rFonts w:ascii="Arial" w:hAnsi="Arial" w:cs="Arial"/>
                <w:sz w:val="24"/>
                <w:szCs w:val="24"/>
              </w:rPr>
              <w:t>5.9</w:t>
            </w:r>
          </w:p>
        </w:tc>
        <w:tc>
          <w:tcPr>
            <w:tcW w:w="4537" w:type="dxa"/>
            <w:vAlign w:val="center"/>
          </w:tcPr>
          <w:p w14:paraId="62C037BA" w14:textId="3EA162F4" w:rsidR="00DF1ED8" w:rsidRPr="00EB5DC1" w:rsidRDefault="00FF44D3" w:rsidP="00646CCC">
            <w:pPr>
              <w:pStyle w:val="NoSpacing"/>
              <w:numPr>
                <w:ilvl w:val="0"/>
                <w:numId w:val="0"/>
              </w:numPr>
              <w:spacing w:after="120"/>
            </w:pPr>
            <w:r>
              <w:rPr>
                <w:rStyle w:val="normaltextrun"/>
                <w:color w:val="000000"/>
                <w:shd w:val="clear" w:color="auto" w:fill="FFFFFF"/>
              </w:rPr>
              <w:t>Where a response to a complaint will fall outside the timescales set out in this Code</w:t>
            </w:r>
            <w:r w:rsidR="009050BF">
              <w:rPr>
                <w:rStyle w:val="normaltextrun"/>
                <w:color w:val="000000"/>
                <w:shd w:val="clear" w:color="auto" w:fill="FFFFFF"/>
              </w:rPr>
              <w:t>,</w:t>
            </w:r>
            <w:r>
              <w:rPr>
                <w:rStyle w:val="normaltextrun"/>
                <w:color w:val="000000"/>
                <w:shd w:val="clear" w:color="auto" w:fill="FFFFFF"/>
              </w:rPr>
              <w:t xml:space="preserve"> the landlord must agree with the resident suitable intervals for keeping them informed about their complaint</w:t>
            </w:r>
            <w:r w:rsidR="009050BF">
              <w:rPr>
                <w:rStyle w:val="normaltextrun"/>
                <w:color w:val="000000"/>
                <w:shd w:val="clear" w:color="auto" w:fill="FFFFFF"/>
              </w:rPr>
              <w:t>.</w:t>
            </w:r>
          </w:p>
        </w:tc>
        <w:tc>
          <w:tcPr>
            <w:tcW w:w="1340" w:type="dxa"/>
            <w:vAlign w:val="center"/>
          </w:tcPr>
          <w:p w14:paraId="0326CF9D" w14:textId="198BCF73" w:rsidR="00DF1ED8" w:rsidRPr="00EB5DC1" w:rsidRDefault="00BA1B39" w:rsidP="00646CCC">
            <w:pPr>
              <w:jc w:val="center"/>
              <w:rPr>
                <w:rFonts w:ascii="Arial" w:hAnsi="Arial" w:cs="Arial"/>
                <w:sz w:val="24"/>
                <w:szCs w:val="24"/>
              </w:rPr>
            </w:pPr>
            <w:r>
              <w:rPr>
                <w:rFonts w:ascii="Arial" w:hAnsi="Arial" w:cs="Arial"/>
                <w:sz w:val="24"/>
                <w:szCs w:val="24"/>
              </w:rPr>
              <w:t>Y</w:t>
            </w:r>
          </w:p>
        </w:tc>
        <w:tc>
          <w:tcPr>
            <w:tcW w:w="3827" w:type="dxa"/>
            <w:vAlign w:val="center"/>
          </w:tcPr>
          <w:p w14:paraId="02F762E0" w14:textId="642308D9" w:rsidR="00DF1ED8" w:rsidRPr="00EB5DC1" w:rsidRDefault="00BA1B39" w:rsidP="00646CCC">
            <w:pPr>
              <w:jc w:val="center"/>
              <w:rPr>
                <w:rFonts w:ascii="Arial" w:hAnsi="Arial" w:cs="Arial"/>
                <w:sz w:val="24"/>
                <w:szCs w:val="24"/>
              </w:rPr>
            </w:pPr>
            <w:r>
              <w:rPr>
                <w:rFonts w:ascii="Arial" w:hAnsi="Arial" w:cs="Arial"/>
                <w:sz w:val="24"/>
                <w:szCs w:val="24"/>
              </w:rPr>
              <w:t xml:space="preserve">Complaint policy </w:t>
            </w:r>
            <w:r w:rsidR="00164C44">
              <w:rPr>
                <w:rFonts w:ascii="Arial" w:hAnsi="Arial" w:cs="Arial"/>
                <w:sz w:val="24"/>
                <w:szCs w:val="24"/>
              </w:rPr>
              <w:t>section</w:t>
            </w:r>
            <w:r w:rsidR="00FF41DF">
              <w:rPr>
                <w:rFonts w:ascii="Arial" w:hAnsi="Arial" w:cs="Arial"/>
                <w:sz w:val="24"/>
                <w:szCs w:val="24"/>
              </w:rPr>
              <w:t>s</w:t>
            </w:r>
            <w:r w:rsidR="00164C44">
              <w:rPr>
                <w:rFonts w:ascii="Arial" w:hAnsi="Arial" w:cs="Arial"/>
                <w:sz w:val="24"/>
                <w:szCs w:val="24"/>
              </w:rPr>
              <w:t xml:space="preserve"> </w:t>
            </w:r>
            <w:r>
              <w:rPr>
                <w:rFonts w:ascii="Arial" w:hAnsi="Arial" w:cs="Arial"/>
                <w:sz w:val="24"/>
                <w:szCs w:val="24"/>
              </w:rPr>
              <w:t>7.2</w:t>
            </w:r>
            <w:r w:rsidR="00FF41DF">
              <w:rPr>
                <w:rFonts w:ascii="Arial" w:hAnsi="Arial" w:cs="Arial"/>
                <w:sz w:val="24"/>
                <w:szCs w:val="24"/>
              </w:rPr>
              <w:t xml:space="preserve"> &amp; 8.5</w:t>
            </w:r>
          </w:p>
        </w:tc>
        <w:tc>
          <w:tcPr>
            <w:tcW w:w="3293" w:type="dxa"/>
            <w:vAlign w:val="center"/>
          </w:tcPr>
          <w:p w14:paraId="6798DEA0" w14:textId="77777777" w:rsidR="00DF1ED8" w:rsidRPr="00EB5DC1" w:rsidRDefault="00DF1ED8" w:rsidP="00646CCC">
            <w:pPr>
              <w:jc w:val="center"/>
              <w:rPr>
                <w:rFonts w:ascii="Arial" w:hAnsi="Arial" w:cs="Arial"/>
                <w:sz w:val="24"/>
                <w:szCs w:val="24"/>
              </w:rPr>
            </w:pPr>
          </w:p>
        </w:tc>
      </w:tr>
      <w:tr w:rsidR="00DF1ED8" w:rsidRPr="00EB5DC1" w14:paraId="6EBD88B3" w14:textId="77777777" w:rsidTr="00646CCC">
        <w:tc>
          <w:tcPr>
            <w:tcW w:w="1177" w:type="dxa"/>
            <w:vAlign w:val="center"/>
          </w:tcPr>
          <w:p w14:paraId="31992D06" w14:textId="3F73E480" w:rsidR="00DF1ED8" w:rsidRPr="00EB5DC1" w:rsidRDefault="00DF1ED8" w:rsidP="00646CCC">
            <w:pPr>
              <w:jc w:val="center"/>
              <w:rPr>
                <w:rFonts w:ascii="Arial" w:hAnsi="Arial" w:cs="Arial"/>
                <w:sz w:val="24"/>
                <w:szCs w:val="24"/>
              </w:rPr>
            </w:pPr>
            <w:r>
              <w:rPr>
                <w:rFonts w:ascii="Arial" w:hAnsi="Arial" w:cs="Arial"/>
                <w:sz w:val="24"/>
                <w:szCs w:val="24"/>
              </w:rPr>
              <w:t>5.10</w:t>
            </w:r>
          </w:p>
        </w:tc>
        <w:tc>
          <w:tcPr>
            <w:tcW w:w="4537" w:type="dxa"/>
            <w:vAlign w:val="center"/>
          </w:tcPr>
          <w:p w14:paraId="5C61010A" w14:textId="075FCF2A" w:rsidR="00DF1ED8" w:rsidRPr="00EB5DC1" w:rsidRDefault="00FF44D3" w:rsidP="00646CCC">
            <w:pPr>
              <w:pStyle w:val="NoSpacing"/>
              <w:numPr>
                <w:ilvl w:val="0"/>
                <w:numId w:val="0"/>
              </w:numPr>
              <w:spacing w:after="120"/>
            </w:pPr>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p>
        </w:tc>
        <w:tc>
          <w:tcPr>
            <w:tcW w:w="1340" w:type="dxa"/>
            <w:vAlign w:val="center"/>
          </w:tcPr>
          <w:p w14:paraId="1071CFE0" w14:textId="24361358" w:rsidR="00DF1ED8" w:rsidRPr="00EB5DC1" w:rsidRDefault="00855495" w:rsidP="00646CCC">
            <w:pPr>
              <w:jc w:val="center"/>
              <w:rPr>
                <w:rFonts w:ascii="Arial" w:hAnsi="Arial" w:cs="Arial"/>
                <w:sz w:val="24"/>
                <w:szCs w:val="24"/>
              </w:rPr>
            </w:pPr>
            <w:r>
              <w:rPr>
                <w:rFonts w:ascii="Arial" w:hAnsi="Arial" w:cs="Arial"/>
                <w:sz w:val="24"/>
                <w:szCs w:val="24"/>
              </w:rPr>
              <w:t>Y</w:t>
            </w:r>
          </w:p>
        </w:tc>
        <w:tc>
          <w:tcPr>
            <w:tcW w:w="3827" w:type="dxa"/>
            <w:vAlign w:val="center"/>
          </w:tcPr>
          <w:p w14:paraId="794085C9" w14:textId="684D9BAE" w:rsidR="00DF1ED8" w:rsidRPr="00EB5DC1" w:rsidRDefault="00855495" w:rsidP="00646CCC">
            <w:pPr>
              <w:jc w:val="center"/>
              <w:rPr>
                <w:rFonts w:ascii="Arial" w:hAnsi="Arial" w:cs="Arial"/>
                <w:sz w:val="24"/>
                <w:szCs w:val="24"/>
              </w:rPr>
            </w:pPr>
            <w:r>
              <w:rPr>
                <w:rFonts w:ascii="Arial" w:hAnsi="Arial" w:cs="Arial"/>
                <w:sz w:val="24"/>
                <w:szCs w:val="24"/>
              </w:rPr>
              <w:t xml:space="preserve">Complaint policy </w:t>
            </w:r>
            <w:r w:rsidR="00164C44">
              <w:rPr>
                <w:rFonts w:ascii="Arial" w:hAnsi="Arial" w:cs="Arial"/>
                <w:sz w:val="24"/>
                <w:szCs w:val="24"/>
              </w:rPr>
              <w:t>section</w:t>
            </w:r>
            <w:r w:rsidR="00FF41DF">
              <w:rPr>
                <w:rFonts w:ascii="Arial" w:hAnsi="Arial" w:cs="Arial"/>
                <w:sz w:val="24"/>
                <w:szCs w:val="24"/>
              </w:rPr>
              <w:t>s 4.1 &amp;</w:t>
            </w:r>
            <w:r w:rsidR="00164C44">
              <w:rPr>
                <w:rFonts w:ascii="Arial" w:hAnsi="Arial" w:cs="Arial"/>
                <w:sz w:val="24"/>
                <w:szCs w:val="24"/>
              </w:rPr>
              <w:t xml:space="preserve"> </w:t>
            </w:r>
            <w:r w:rsidR="00B20981">
              <w:rPr>
                <w:rFonts w:ascii="Arial" w:hAnsi="Arial" w:cs="Arial"/>
                <w:sz w:val="24"/>
                <w:szCs w:val="24"/>
              </w:rPr>
              <w:t>4.2</w:t>
            </w:r>
          </w:p>
        </w:tc>
        <w:tc>
          <w:tcPr>
            <w:tcW w:w="3293" w:type="dxa"/>
            <w:vAlign w:val="center"/>
          </w:tcPr>
          <w:p w14:paraId="3B595FD0" w14:textId="279B22AC" w:rsidR="00DF1ED8" w:rsidRPr="00EB5DC1" w:rsidRDefault="00B20981" w:rsidP="00646CCC">
            <w:pPr>
              <w:jc w:val="center"/>
              <w:rPr>
                <w:rFonts w:ascii="Arial" w:hAnsi="Arial" w:cs="Arial"/>
                <w:sz w:val="24"/>
                <w:szCs w:val="24"/>
              </w:rPr>
            </w:pPr>
            <w:r>
              <w:rPr>
                <w:rFonts w:ascii="Arial" w:hAnsi="Arial" w:cs="Arial"/>
                <w:sz w:val="24"/>
                <w:szCs w:val="24"/>
              </w:rPr>
              <w:t xml:space="preserve">The </w:t>
            </w:r>
            <w:r w:rsidR="005C703F">
              <w:rPr>
                <w:rFonts w:ascii="Arial" w:hAnsi="Arial" w:cs="Arial"/>
                <w:sz w:val="24"/>
                <w:szCs w:val="24"/>
              </w:rPr>
              <w:t>c</w:t>
            </w:r>
            <w:r>
              <w:rPr>
                <w:rFonts w:ascii="Arial" w:hAnsi="Arial" w:cs="Arial"/>
                <w:sz w:val="24"/>
                <w:szCs w:val="24"/>
              </w:rPr>
              <w:t>harity</w:t>
            </w:r>
            <w:r w:rsidR="00E44347">
              <w:rPr>
                <w:rFonts w:ascii="Arial" w:hAnsi="Arial" w:cs="Arial"/>
                <w:sz w:val="24"/>
                <w:szCs w:val="24"/>
              </w:rPr>
              <w:t xml:space="preserve"> complies with the Accessible Information Standard in Health &amp; Social Care </w:t>
            </w:r>
            <w:r w:rsidR="00F55AA9">
              <w:rPr>
                <w:rFonts w:ascii="Arial" w:hAnsi="Arial" w:cs="Arial"/>
                <w:sz w:val="24"/>
                <w:szCs w:val="24"/>
              </w:rPr>
              <w:t xml:space="preserve">and has a policy and procedure for including any disability or sensory issues </w:t>
            </w:r>
            <w:r w:rsidR="00E44347">
              <w:rPr>
                <w:rFonts w:ascii="Arial" w:hAnsi="Arial" w:cs="Arial"/>
                <w:sz w:val="24"/>
                <w:szCs w:val="24"/>
              </w:rPr>
              <w:t xml:space="preserve">that </w:t>
            </w:r>
            <w:r w:rsidR="00F55AA9">
              <w:rPr>
                <w:rFonts w:ascii="Arial" w:hAnsi="Arial" w:cs="Arial"/>
                <w:sz w:val="24"/>
                <w:szCs w:val="24"/>
              </w:rPr>
              <w:t xml:space="preserve">may affect a resident and any communication challenges. </w:t>
            </w:r>
          </w:p>
        </w:tc>
      </w:tr>
      <w:tr w:rsidR="00DF1ED8" w:rsidRPr="00EB5DC1" w14:paraId="37AA8658" w14:textId="77777777" w:rsidTr="00646CCC">
        <w:tc>
          <w:tcPr>
            <w:tcW w:w="1177" w:type="dxa"/>
            <w:vAlign w:val="center"/>
          </w:tcPr>
          <w:p w14:paraId="58273A92" w14:textId="11C5B6B9" w:rsidR="00DF1ED8" w:rsidRPr="00EB5DC1" w:rsidRDefault="00DF1ED8" w:rsidP="00646CCC">
            <w:pPr>
              <w:jc w:val="center"/>
              <w:rPr>
                <w:rFonts w:ascii="Arial" w:hAnsi="Arial" w:cs="Arial"/>
                <w:sz w:val="24"/>
                <w:szCs w:val="24"/>
              </w:rPr>
            </w:pPr>
            <w:r>
              <w:rPr>
                <w:rFonts w:ascii="Arial" w:hAnsi="Arial" w:cs="Arial"/>
                <w:sz w:val="24"/>
                <w:szCs w:val="24"/>
              </w:rPr>
              <w:t>5.11</w:t>
            </w:r>
          </w:p>
        </w:tc>
        <w:tc>
          <w:tcPr>
            <w:tcW w:w="4537" w:type="dxa"/>
            <w:vAlign w:val="center"/>
          </w:tcPr>
          <w:p w14:paraId="73FEE53B" w14:textId="149CA76C" w:rsidR="00DF1ED8" w:rsidRPr="00EB5DC1" w:rsidRDefault="00FF44D3" w:rsidP="00646CCC">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340" w:type="dxa"/>
            <w:vAlign w:val="center"/>
          </w:tcPr>
          <w:p w14:paraId="14ACF263" w14:textId="207DACFA" w:rsidR="00DF1ED8" w:rsidRPr="00EB5DC1" w:rsidRDefault="003920DB" w:rsidP="00646CCC">
            <w:pPr>
              <w:jc w:val="center"/>
              <w:rPr>
                <w:rFonts w:ascii="Arial" w:hAnsi="Arial" w:cs="Arial"/>
                <w:sz w:val="24"/>
                <w:szCs w:val="24"/>
              </w:rPr>
            </w:pPr>
            <w:r>
              <w:rPr>
                <w:rFonts w:ascii="Arial" w:hAnsi="Arial" w:cs="Arial"/>
                <w:sz w:val="24"/>
                <w:szCs w:val="24"/>
              </w:rPr>
              <w:t>Y</w:t>
            </w:r>
          </w:p>
        </w:tc>
        <w:tc>
          <w:tcPr>
            <w:tcW w:w="3827" w:type="dxa"/>
            <w:vAlign w:val="center"/>
          </w:tcPr>
          <w:p w14:paraId="49DB6D72" w14:textId="1721516B" w:rsidR="00DF1ED8" w:rsidRPr="00EB5DC1" w:rsidRDefault="005B6B16" w:rsidP="00646CCC">
            <w:pPr>
              <w:jc w:val="center"/>
              <w:rPr>
                <w:rFonts w:ascii="Arial" w:hAnsi="Arial" w:cs="Arial"/>
                <w:sz w:val="24"/>
                <w:szCs w:val="24"/>
              </w:rPr>
            </w:pPr>
            <w:r>
              <w:rPr>
                <w:rFonts w:ascii="Arial" w:hAnsi="Arial" w:cs="Arial"/>
                <w:sz w:val="24"/>
                <w:szCs w:val="24"/>
              </w:rPr>
              <w:t>Complaints policy section 2</w:t>
            </w:r>
          </w:p>
        </w:tc>
        <w:tc>
          <w:tcPr>
            <w:tcW w:w="3293" w:type="dxa"/>
            <w:vAlign w:val="center"/>
          </w:tcPr>
          <w:p w14:paraId="02029213" w14:textId="77777777" w:rsidR="00DF1ED8" w:rsidRPr="00EB5DC1" w:rsidRDefault="00DF1ED8" w:rsidP="00646CCC">
            <w:pPr>
              <w:jc w:val="center"/>
              <w:rPr>
                <w:rFonts w:ascii="Arial" w:hAnsi="Arial" w:cs="Arial"/>
                <w:sz w:val="24"/>
                <w:szCs w:val="24"/>
              </w:rPr>
            </w:pPr>
          </w:p>
        </w:tc>
      </w:tr>
      <w:tr w:rsidR="00DF1ED8" w:rsidRPr="00EB5DC1" w14:paraId="40AB0D32" w14:textId="77777777" w:rsidTr="00646CCC">
        <w:tc>
          <w:tcPr>
            <w:tcW w:w="1177" w:type="dxa"/>
            <w:vAlign w:val="center"/>
          </w:tcPr>
          <w:p w14:paraId="2D5259B7" w14:textId="78A2E018" w:rsidR="00DF1ED8" w:rsidRPr="00EB5DC1" w:rsidRDefault="00DF1ED8" w:rsidP="00646CCC">
            <w:pPr>
              <w:jc w:val="center"/>
              <w:rPr>
                <w:rFonts w:ascii="Arial" w:hAnsi="Arial" w:cs="Arial"/>
                <w:sz w:val="24"/>
                <w:szCs w:val="24"/>
              </w:rPr>
            </w:pPr>
            <w:r>
              <w:rPr>
                <w:rFonts w:ascii="Arial" w:hAnsi="Arial" w:cs="Arial"/>
                <w:sz w:val="24"/>
                <w:szCs w:val="24"/>
              </w:rPr>
              <w:t>5.12</w:t>
            </w:r>
          </w:p>
        </w:tc>
        <w:tc>
          <w:tcPr>
            <w:tcW w:w="4537" w:type="dxa"/>
            <w:vAlign w:val="center"/>
          </w:tcPr>
          <w:p w14:paraId="3F18B44D" w14:textId="77777777" w:rsidR="00DF1ED8" w:rsidRDefault="00FF44D3" w:rsidP="00646CCC">
            <w:pPr>
              <w:pStyle w:val="NoSpacing"/>
              <w:numPr>
                <w:ilvl w:val="0"/>
                <w:numId w:val="0"/>
              </w:numPr>
              <w:spacing w:after="120"/>
              <w:rPr>
                <w:rStyle w:val="eop"/>
                <w:color w:val="000000"/>
                <w:shd w:val="clear" w:color="auto" w:fill="FFFFFF"/>
              </w:rPr>
            </w:pPr>
            <w:r>
              <w:rPr>
                <w:rStyle w:val="normaltextrun"/>
                <w:rFonts w:eastAsiaTheme="majorEastAsia"/>
                <w:color w:val="000000"/>
                <w:shd w:val="clear" w:color="auto" w:fill="FFFFFF"/>
              </w:rPr>
              <w:t xml:space="preserve">A full record must be kept of the complaint, and the outcomes at each stage. This must include the original complaint and the date received, all correspondence with the resident, correspondence with other parties, and </w:t>
            </w:r>
            <w:r>
              <w:rPr>
                <w:rStyle w:val="normaltextrun"/>
                <w:rFonts w:eastAsiaTheme="majorEastAsia"/>
                <w:color w:val="000000"/>
                <w:shd w:val="clear" w:color="auto" w:fill="FFFFFF"/>
              </w:rPr>
              <w:lastRenderedPageBreak/>
              <w:t>any relevant supporting documentation such as reports or surveys. </w:t>
            </w:r>
            <w:r>
              <w:rPr>
                <w:rStyle w:val="eop"/>
                <w:color w:val="000000"/>
                <w:shd w:val="clear" w:color="auto" w:fill="FFFFFF"/>
              </w:rPr>
              <w:t> </w:t>
            </w:r>
          </w:p>
          <w:p w14:paraId="4B488344" w14:textId="68302512" w:rsidR="009050BF" w:rsidRPr="00EB5DC1" w:rsidRDefault="009050BF" w:rsidP="00646CCC">
            <w:pPr>
              <w:pStyle w:val="NoSpacing"/>
              <w:numPr>
                <w:ilvl w:val="0"/>
                <w:numId w:val="0"/>
              </w:numPr>
              <w:spacing w:after="120"/>
            </w:pPr>
          </w:p>
        </w:tc>
        <w:tc>
          <w:tcPr>
            <w:tcW w:w="1340" w:type="dxa"/>
            <w:vAlign w:val="center"/>
          </w:tcPr>
          <w:p w14:paraId="37E0B3FA" w14:textId="58DAA2A0" w:rsidR="00DF1ED8" w:rsidRPr="00EB5DC1" w:rsidRDefault="002454CF" w:rsidP="00646CCC">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4265435B" w14:textId="77777777" w:rsidR="00DF1ED8" w:rsidRPr="00EB5DC1" w:rsidRDefault="00DF1ED8" w:rsidP="00646CCC">
            <w:pPr>
              <w:jc w:val="center"/>
              <w:rPr>
                <w:rFonts w:ascii="Arial" w:hAnsi="Arial" w:cs="Arial"/>
                <w:sz w:val="24"/>
                <w:szCs w:val="24"/>
              </w:rPr>
            </w:pPr>
          </w:p>
        </w:tc>
        <w:tc>
          <w:tcPr>
            <w:tcW w:w="3293" w:type="dxa"/>
            <w:vAlign w:val="center"/>
          </w:tcPr>
          <w:p w14:paraId="41D5C31D" w14:textId="6769084F" w:rsidR="00DF1ED8" w:rsidRPr="00EB5DC1" w:rsidRDefault="00F55AA9" w:rsidP="00646CCC">
            <w:pPr>
              <w:jc w:val="center"/>
              <w:rPr>
                <w:rFonts w:ascii="Arial" w:hAnsi="Arial" w:cs="Arial"/>
                <w:sz w:val="24"/>
                <w:szCs w:val="24"/>
              </w:rPr>
            </w:pPr>
            <w:r>
              <w:rPr>
                <w:rFonts w:ascii="Arial" w:hAnsi="Arial" w:cs="Arial"/>
                <w:sz w:val="24"/>
                <w:szCs w:val="24"/>
              </w:rPr>
              <w:t xml:space="preserve">All complaints are recorded in a complaints </w:t>
            </w:r>
            <w:r w:rsidR="00757084">
              <w:rPr>
                <w:rFonts w:ascii="Arial" w:hAnsi="Arial" w:cs="Arial"/>
                <w:sz w:val="24"/>
                <w:szCs w:val="24"/>
              </w:rPr>
              <w:t>log which</w:t>
            </w:r>
            <w:r>
              <w:rPr>
                <w:rFonts w:ascii="Arial" w:hAnsi="Arial" w:cs="Arial"/>
                <w:sz w:val="24"/>
                <w:szCs w:val="24"/>
              </w:rPr>
              <w:t xml:space="preserve"> records the dates and actions taken. This is stored within the locked office and </w:t>
            </w:r>
            <w:r>
              <w:rPr>
                <w:rFonts w:ascii="Arial" w:hAnsi="Arial" w:cs="Arial"/>
                <w:sz w:val="24"/>
                <w:szCs w:val="24"/>
              </w:rPr>
              <w:lastRenderedPageBreak/>
              <w:t xml:space="preserve">in accordance with the GDPR policy of the charity. </w:t>
            </w:r>
          </w:p>
        </w:tc>
      </w:tr>
      <w:tr w:rsidR="00DF1ED8" w:rsidRPr="00EB5DC1" w14:paraId="34EC49E2" w14:textId="77777777" w:rsidTr="00646CCC">
        <w:tc>
          <w:tcPr>
            <w:tcW w:w="1177" w:type="dxa"/>
            <w:vAlign w:val="center"/>
          </w:tcPr>
          <w:p w14:paraId="56876BA8" w14:textId="5F541F4C" w:rsidR="00DF1ED8" w:rsidRPr="00EB5DC1" w:rsidRDefault="00DF1ED8" w:rsidP="00646CCC">
            <w:pPr>
              <w:jc w:val="center"/>
              <w:rPr>
                <w:rFonts w:ascii="Arial" w:hAnsi="Arial" w:cs="Arial"/>
                <w:sz w:val="24"/>
                <w:szCs w:val="24"/>
              </w:rPr>
            </w:pPr>
            <w:r>
              <w:rPr>
                <w:rFonts w:ascii="Arial" w:hAnsi="Arial" w:cs="Arial"/>
                <w:sz w:val="24"/>
                <w:szCs w:val="24"/>
              </w:rPr>
              <w:lastRenderedPageBreak/>
              <w:t>5.13</w:t>
            </w:r>
          </w:p>
        </w:tc>
        <w:tc>
          <w:tcPr>
            <w:tcW w:w="4537" w:type="dxa"/>
            <w:vAlign w:val="center"/>
          </w:tcPr>
          <w:p w14:paraId="2439F349" w14:textId="224307EC" w:rsidR="00DF1ED8" w:rsidRPr="00EB5DC1" w:rsidRDefault="00FF44D3" w:rsidP="00646CCC">
            <w:pPr>
              <w:pStyle w:val="NoSpacing"/>
              <w:numPr>
                <w:ilvl w:val="0"/>
                <w:numId w:val="0"/>
              </w:numPr>
              <w:spacing w:after="120"/>
            </w:pPr>
            <w:r>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Pr>
                <w:rStyle w:val="eop"/>
                <w:color w:val="000000"/>
                <w:shd w:val="clear" w:color="auto" w:fill="FFFFFF"/>
              </w:rPr>
              <w:t> </w:t>
            </w:r>
          </w:p>
        </w:tc>
        <w:tc>
          <w:tcPr>
            <w:tcW w:w="1340" w:type="dxa"/>
            <w:vAlign w:val="center"/>
          </w:tcPr>
          <w:p w14:paraId="5E36F688" w14:textId="7852E778" w:rsidR="00DF1ED8" w:rsidRPr="00EB5DC1" w:rsidRDefault="00E239E8" w:rsidP="00646CCC">
            <w:pPr>
              <w:jc w:val="center"/>
              <w:rPr>
                <w:rFonts w:ascii="Arial" w:hAnsi="Arial" w:cs="Arial"/>
                <w:sz w:val="24"/>
                <w:szCs w:val="24"/>
              </w:rPr>
            </w:pPr>
            <w:r>
              <w:rPr>
                <w:rFonts w:ascii="Arial" w:hAnsi="Arial" w:cs="Arial"/>
                <w:sz w:val="24"/>
                <w:szCs w:val="24"/>
              </w:rPr>
              <w:t>Y</w:t>
            </w:r>
          </w:p>
        </w:tc>
        <w:tc>
          <w:tcPr>
            <w:tcW w:w="3827" w:type="dxa"/>
            <w:vAlign w:val="center"/>
          </w:tcPr>
          <w:p w14:paraId="7D9CB664" w14:textId="0043476A" w:rsidR="00DF1ED8" w:rsidRPr="00EB5DC1" w:rsidRDefault="00F55AA9" w:rsidP="00646CCC">
            <w:pPr>
              <w:jc w:val="center"/>
              <w:rPr>
                <w:rFonts w:ascii="Arial" w:hAnsi="Arial" w:cs="Arial"/>
                <w:sz w:val="24"/>
                <w:szCs w:val="24"/>
              </w:rPr>
            </w:pPr>
            <w:r>
              <w:rPr>
                <w:rFonts w:ascii="Arial" w:hAnsi="Arial" w:cs="Arial"/>
                <w:sz w:val="24"/>
                <w:szCs w:val="24"/>
              </w:rPr>
              <w:t>The charity does not currently have a compensation policy</w:t>
            </w:r>
            <w:r w:rsidR="00124C6E">
              <w:rPr>
                <w:rFonts w:ascii="Arial" w:hAnsi="Arial" w:cs="Arial"/>
                <w:sz w:val="24"/>
                <w:szCs w:val="24"/>
              </w:rPr>
              <w:t xml:space="preserve"> </w:t>
            </w:r>
          </w:p>
        </w:tc>
        <w:tc>
          <w:tcPr>
            <w:tcW w:w="3293" w:type="dxa"/>
            <w:vAlign w:val="center"/>
          </w:tcPr>
          <w:p w14:paraId="25A7FE90" w14:textId="77777777" w:rsidR="00757084" w:rsidRDefault="00124C6E" w:rsidP="00646CCC">
            <w:pPr>
              <w:jc w:val="center"/>
              <w:rPr>
                <w:rFonts w:ascii="Arial" w:hAnsi="Arial" w:cs="Arial"/>
                <w:sz w:val="24"/>
                <w:szCs w:val="24"/>
              </w:rPr>
            </w:pPr>
            <w:r w:rsidRPr="00124C6E">
              <w:rPr>
                <w:rFonts w:ascii="Arial" w:hAnsi="Arial" w:cs="Arial"/>
                <w:sz w:val="24"/>
                <w:szCs w:val="24"/>
              </w:rPr>
              <w:t xml:space="preserve">The </w:t>
            </w:r>
            <w:r w:rsidR="00757084">
              <w:rPr>
                <w:rFonts w:ascii="Arial" w:hAnsi="Arial" w:cs="Arial"/>
                <w:sz w:val="24"/>
                <w:szCs w:val="24"/>
              </w:rPr>
              <w:t>aim of the charity is to resolve the complaint as swiftly as possible and that may mean early in the process.</w:t>
            </w:r>
          </w:p>
          <w:p w14:paraId="000E0541" w14:textId="37C02B82" w:rsidR="00DF1ED8" w:rsidRPr="00EB5DC1" w:rsidRDefault="00DF1ED8" w:rsidP="00646CCC">
            <w:pPr>
              <w:jc w:val="center"/>
              <w:rPr>
                <w:rFonts w:ascii="Arial" w:hAnsi="Arial" w:cs="Arial"/>
                <w:sz w:val="24"/>
                <w:szCs w:val="24"/>
              </w:rPr>
            </w:pPr>
          </w:p>
        </w:tc>
      </w:tr>
      <w:tr w:rsidR="00DF1ED8" w:rsidRPr="00EB5DC1" w14:paraId="332BAF45" w14:textId="77777777" w:rsidTr="00646CCC">
        <w:tc>
          <w:tcPr>
            <w:tcW w:w="1177" w:type="dxa"/>
            <w:vAlign w:val="center"/>
          </w:tcPr>
          <w:p w14:paraId="5BEDF2E3" w14:textId="32BF1AB7" w:rsidR="00DF1ED8" w:rsidRPr="00EB5DC1" w:rsidRDefault="00DF1ED8" w:rsidP="00646CCC">
            <w:pPr>
              <w:jc w:val="center"/>
              <w:rPr>
                <w:rFonts w:ascii="Arial" w:hAnsi="Arial" w:cs="Arial"/>
                <w:sz w:val="24"/>
                <w:szCs w:val="24"/>
              </w:rPr>
            </w:pPr>
            <w:r>
              <w:rPr>
                <w:rFonts w:ascii="Arial" w:hAnsi="Arial" w:cs="Arial"/>
                <w:sz w:val="24"/>
                <w:szCs w:val="24"/>
              </w:rPr>
              <w:t>5.14</w:t>
            </w:r>
          </w:p>
        </w:tc>
        <w:tc>
          <w:tcPr>
            <w:tcW w:w="4537" w:type="dxa"/>
            <w:vAlign w:val="center"/>
          </w:tcPr>
          <w:p w14:paraId="528BDC62" w14:textId="25A0A91D" w:rsidR="00DF1ED8" w:rsidRPr="00EB5DC1" w:rsidRDefault="00F51083" w:rsidP="00646CCC">
            <w:pPr>
              <w:pStyle w:val="NoSpacing"/>
              <w:numPr>
                <w:ilvl w:val="0"/>
                <w:numId w:val="0"/>
              </w:numPr>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40" w:type="dxa"/>
            <w:vAlign w:val="center"/>
          </w:tcPr>
          <w:p w14:paraId="5A928759" w14:textId="28E6B528" w:rsidR="00DF1ED8" w:rsidRPr="00EB5DC1" w:rsidRDefault="00286478" w:rsidP="00646CCC">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425F42D0" w14:textId="1669BA53" w:rsidR="00DF1ED8" w:rsidRPr="00EB5DC1" w:rsidRDefault="00286478" w:rsidP="00646CCC">
            <w:pPr>
              <w:jc w:val="center"/>
              <w:rPr>
                <w:rFonts w:ascii="Arial" w:hAnsi="Arial" w:cs="Arial"/>
                <w:sz w:val="24"/>
                <w:szCs w:val="24"/>
              </w:rPr>
            </w:pPr>
            <w:r>
              <w:rPr>
                <w:rFonts w:ascii="Arial" w:hAnsi="Arial" w:cs="Arial"/>
                <w:sz w:val="24"/>
                <w:szCs w:val="24"/>
              </w:rPr>
              <w:t>Complaint Policy section 3</w:t>
            </w:r>
          </w:p>
        </w:tc>
        <w:tc>
          <w:tcPr>
            <w:tcW w:w="3293" w:type="dxa"/>
            <w:vAlign w:val="center"/>
          </w:tcPr>
          <w:p w14:paraId="5B930B77" w14:textId="496A64F7" w:rsidR="00DF1ED8" w:rsidRPr="00EB5DC1" w:rsidRDefault="00286478" w:rsidP="00646CCC">
            <w:pPr>
              <w:jc w:val="center"/>
              <w:rPr>
                <w:rFonts w:ascii="Arial" w:hAnsi="Arial" w:cs="Arial"/>
                <w:sz w:val="24"/>
                <w:szCs w:val="24"/>
              </w:rPr>
            </w:pPr>
            <w:r>
              <w:rPr>
                <w:rFonts w:ascii="Arial" w:hAnsi="Arial" w:cs="Arial"/>
                <w:sz w:val="24"/>
                <w:szCs w:val="24"/>
              </w:rPr>
              <w:t xml:space="preserve">The </w:t>
            </w:r>
            <w:r w:rsidR="000B484A">
              <w:rPr>
                <w:rFonts w:ascii="Arial" w:hAnsi="Arial" w:cs="Arial"/>
                <w:sz w:val="24"/>
                <w:szCs w:val="24"/>
              </w:rPr>
              <w:t>c</w:t>
            </w:r>
            <w:r>
              <w:rPr>
                <w:rFonts w:ascii="Arial" w:hAnsi="Arial" w:cs="Arial"/>
                <w:sz w:val="24"/>
                <w:szCs w:val="24"/>
              </w:rPr>
              <w:t>harity</w:t>
            </w:r>
            <w:r w:rsidR="00757084">
              <w:rPr>
                <w:rFonts w:ascii="Arial" w:hAnsi="Arial" w:cs="Arial"/>
                <w:sz w:val="24"/>
                <w:szCs w:val="24"/>
              </w:rPr>
              <w:t xml:space="preserve"> has an anti-social behaviour policy</w:t>
            </w:r>
            <w:r w:rsidR="008D58DF">
              <w:rPr>
                <w:rFonts w:ascii="Arial" w:hAnsi="Arial" w:cs="Arial"/>
                <w:sz w:val="24"/>
                <w:szCs w:val="24"/>
              </w:rPr>
              <w:t xml:space="preserve"> that is publicised through the notice boards and handbooks</w:t>
            </w:r>
          </w:p>
        </w:tc>
      </w:tr>
      <w:tr w:rsidR="000B484A" w:rsidRPr="00EB5DC1" w14:paraId="1F2AA4CB" w14:textId="77777777" w:rsidTr="00646CCC">
        <w:tc>
          <w:tcPr>
            <w:tcW w:w="1177" w:type="dxa"/>
            <w:vAlign w:val="center"/>
          </w:tcPr>
          <w:p w14:paraId="630E38DC" w14:textId="70EB69FE" w:rsidR="000B484A" w:rsidRPr="00EB5DC1" w:rsidRDefault="000B484A" w:rsidP="000B484A">
            <w:pPr>
              <w:jc w:val="center"/>
              <w:rPr>
                <w:rFonts w:ascii="Arial" w:hAnsi="Arial" w:cs="Arial"/>
                <w:sz w:val="24"/>
                <w:szCs w:val="24"/>
              </w:rPr>
            </w:pPr>
            <w:r>
              <w:rPr>
                <w:rFonts w:ascii="Arial" w:hAnsi="Arial" w:cs="Arial"/>
                <w:sz w:val="24"/>
                <w:szCs w:val="24"/>
              </w:rPr>
              <w:t>5.15</w:t>
            </w:r>
          </w:p>
        </w:tc>
        <w:tc>
          <w:tcPr>
            <w:tcW w:w="4537" w:type="dxa"/>
            <w:vAlign w:val="center"/>
          </w:tcPr>
          <w:p w14:paraId="33A84BDB" w14:textId="4C34838F" w:rsidR="000B484A" w:rsidRPr="00EB5DC1" w:rsidRDefault="000B484A" w:rsidP="000B484A">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340" w:type="dxa"/>
            <w:vAlign w:val="center"/>
          </w:tcPr>
          <w:p w14:paraId="5A72D4AB" w14:textId="4A95CE5D" w:rsidR="000B484A" w:rsidRPr="00EB5DC1" w:rsidRDefault="000B484A" w:rsidP="000B484A">
            <w:pPr>
              <w:jc w:val="center"/>
              <w:rPr>
                <w:rFonts w:ascii="Arial" w:hAnsi="Arial" w:cs="Arial"/>
                <w:sz w:val="24"/>
                <w:szCs w:val="24"/>
              </w:rPr>
            </w:pPr>
            <w:r>
              <w:rPr>
                <w:rFonts w:ascii="Arial" w:hAnsi="Arial" w:cs="Arial"/>
                <w:sz w:val="24"/>
                <w:szCs w:val="24"/>
              </w:rPr>
              <w:t>Y</w:t>
            </w:r>
          </w:p>
        </w:tc>
        <w:tc>
          <w:tcPr>
            <w:tcW w:w="3827" w:type="dxa"/>
            <w:vAlign w:val="center"/>
          </w:tcPr>
          <w:p w14:paraId="0255823C" w14:textId="3C4228F5" w:rsidR="000B484A" w:rsidRPr="00EB5DC1" w:rsidRDefault="000B484A" w:rsidP="000B484A">
            <w:pPr>
              <w:jc w:val="center"/>
              <w:rPr>
                <w:rFonts w:ascii="Arial" w:hAnsi="Arial" w:cs="Arial"/>
                <w:sz w:val="24"/>
                <w:szCs w:val="24"/>
              </w:rPr>
            </w:pPr>
            <w:r>
              <w:rPr>
                <w:rFonts w:ascii="Arial" w:hAnsi="Arial" w:cs="Arial"/>
                <w:sz w:val="24"/>
                <w:szCs w:val="24"/>
              </w:rPr>
              <w:t>Complaint Policy section 3</w:t>
            </w:r>
          </w:p>
        </w:tc>
        <w:tc>
          <w:tcPr>
            <w:tcW w:w="3293" w:type="dxa"/>
            <w:vAlign w:val="center"/>
          </w:tcPr>
          <w:p w14:paraId="2571F0AB" w14:textId="3585DFDE" w:rsidR="000B484A" w:rsidRPr="00EB5DC1" w:rsidRDefault="000B484A" w:rsidP="000B484A">
            <w:pPr>
              <w:jc w:val="center"/>
              <w:rPr>
                <w:rFonts w:ascii="Arial" w:hAnsi="Arial" w:cs="Arial"/>
                <w:sz w:val="24"/>
                <w:szCs w:val="24"/>
              </w:rPr>
            </w:pPr>
            <w:r>
              <w:rPr>
                <w:rFonts w:ascii="Arial" w:hAnsi="Arial" w:cs="Arial"/>
                <w:sz w:val="24"/>
                <w:szCs w:val="24"/>
              </w:rPr>
              <w:t>The charity</w:t>
            </w:r>
            <w:r w:rsidR="008D58DF">
              <w:rPr>
                <w:rFonts w:ascii="Arial" w:hAnsi="Arial" w:cs="Arial"/>
                <w:sz w:val="24"/>
                <w:szCs w:val="24"/>
              </w:rPr>
              <w:t xml:space="preserve"> has formed its anti-social behaviour policy and complaints policy with due regard to its policy on  equality, diversity and human rights.</w:t>
            </w:r>
            <w:r>
              <w:rPr>
                <w:rFonts w:ascii="Arial" w:hAnsi="Arial" w:cs="Arial"/>
                <w:sz w:val="24"/>
                <w:szCs w:val="24"/>
              </w:rPr>
              <w:t xml:space="preserve"> </w:t>
            </w:r>
          </w:p>
        </w:tc>
      </w:tr>
    </w:tbl>
    <w:p w14:paraId="3D71E511" w14:textId="77777777" w:rsidR="00EB5DC1" w:rsidRPr="00490374"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4454"/>
        <w:gridCol w:w="1332"/>
        <w:gridCol w:w="3746"/>
        <w:gridCol w:w="3239"/>
      </w:tblGrid>
      <w:tr w:rsidR="00F51083" w:rsidRPr="00EB5DC1" w14:paraId="22A3AD29" w14:textId="77777777" w:rsidTr="00646CCC">
        <w:tc>
          <w:tcPr>
            <w:tcW w:w="1177" w:type="dxa"/>
            <w:vAlign w:val="center"/>
          </w:tcPr>
          <w:p w14:paraId="07901AC7" w14:textId="77777777" w:rsidR="00F51083" w:rsidRPr="00EB5DC1" w:rsidRDefault="00F51083" w:rsidP="00646CCC">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3E5FFDFD" w14:textId="77777777" w:rsidR="00F51083" w:rsidRPr="00EB5DC1" w:rsidRDefault="00F51083" w:rsidP="00646CCC">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39FA782" w14:textId="77777777" w:rsidR="00F51083" w:rsidRPr="00EB5DC1" w:rsidRDefault="00F51083" w:rsidP="00646CCC">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E9DC7A" w14:textId="77777777" w:rsidR="00F51083" w:rsidRPr="00EB5DC1" w:rsidRDefault="00F51083" w:rsidP="00646CCC">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CBBFB48" w14:textId="77777777" w:rsidR="00F51083" w:rsidRPr="00EB5DC1" w:rsidRDefault="00F51083" w:rsidP="00646CCC">
            <w:pPr>
              <w:jc w:val="center"/>
              <w:rPr>
                <w:rFonts w:ascii="Arial" w:hAnsi="Arial" w:cs="Arial"/>
                <w:sz w:val="24"/>
                <w:szCs w:val="24"/>
              </w:rPr>
            </w:pPr>
            <w:r w:rsidRPr="00EB5DC1">
              <w:rPr>
                <w:rFonts w:ascii="Arial" w:hAnsi="Arial" w:cs="Arial"/>
                <w:sz w:val="24"/>
                <w:szCs w:val="24"/>
              </w:rPr>
              <w:t>Commentary / explanation</w:t>
            </w:r>
          </w:p>
        </w:tc>
      </w:tr>
      <w:tr w:rsidR="00F51083" w:rsidRPr="00EB5DC1" w14:paraId="2FCDC526" w14:textId="77777777" w:rsidTr="00646CCC">
        <w:tc>
          <w:tcPr>
            <w:tcW w:w="1177" w:type="dxa"/>
            <w:vAlign w:val="center"/>
          </w:tcPr>
          <w:p w14:paraId="7C36B39D" w14:textId="29E9549E" w:rsidR="00F51083" w:rsidRPr="00EB5DC1" w:rsidRDefault="00F51083" w:rsidP="00646CCC">
            <w:pPr>
              <w:jc w:val="center"/>
              <w:rPr>
                <w:rFonts w:ascii="Arial" w:hAnsi="Arial" w:cs="Arial"/>
                <w:sz w:val="24"/>
                <w:szCs w:val="24"/>
              </w:rPr>
            </w:pPr>
            <w:r>
              <w:rPr>
                <w:rFonts w:ascii="Arial" w:hAnsi="Arial" w:cs="Arial"/>
                <w:sz w:val="24"/>
                <w:szCs w:val="24"/>
              </w:rPr>
              <w:t>6.1</w:t>
            </w:r>
          </w:p>
        </w:tc>
        <w:tc>
          <w:tcPr>
            <w:tcW w:w="4537" w:type="dxa"/>
            <w:vAlign w:val="center"/>
          </w:tcPr>
          <w:p w14:paraId="5995974D" w14:textId="003D7DB7" w:rsidR="00F51083" w:rsidRPr="00DF1ED8" w:rsidRDefault="003B350E" w:rsidP="00646CCC">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40" w:type="dxa"/>
            <w:vAlign w:val="center"/>
          </w:tcPr>
          <w:p w14:paraId="5ADA5C2F" w14:textId="78954CA5" w:rsidR="00F51083" w:rsidRPr="00EB5DC1" w:rsidRDefault="000E6881" w:rsidP="00646CCC">
            <w:pPr>
              <w:jc w:val="center"/>
              <w:rPr>
                <w:rFonts w:ascii="Arial" w:hAnsi="Arial" w:cs="Arial"/>
                <w:sz w:val="24"/>
                <w:szCs w:val="24"/>
              </w:rPr>
            </w:pPr>
            <w:r>
              <w:rPr>
                <w:rFonts w:ascii="Arial" w:hAnsi="Arial" w:cs="Arial"/>
                <w:sz w:val="24"/>
                <w:szCs w:val="24"/>
              </w:rPr>
              <w:t>Y</w:t>
            </w:r>
          </w:p>
        </w:tc>
        <w:tc>
          <w:tcPr>
            <w:tcW w:w="3827" w:type="dxa"/>
            <w:vAlign w:val="center"/>
          </w:tcPr>
          <w:p w14:paraId="060F508B" w14:textId="77777777" w:rsidR="00F51083" w:rsidRPr="00EB5DC1" w:rsidRDefault="00F51083" w:rsidP="00646CCC">
            <w:pPr>
              <w:jc w:val="center"/>
              <w:rPr>
                <w:rFonts w:ascii="Arial" w:hAnsi="Arial" w:cs="Arial"/>
                <w:sz w:val="24"/>
                <w:szCs w:val="24"/>
              </w:rPr>
            </w:pPr>
          </w:p>
        </w:tc>
        <w:tc>
          <w:tcPr>
            <w:tcW w:w="3293" w:type="dxa"/>
            <w:vAlign w:val="center"/>
          </w:tcPr>
          <w:p w14:paraId="14919354" w14:textId="73BF0932" w:rsidR="00F51083" w:rsidRPr="00EB5DC1" w:rsidRDefault="000E6881" w:rsidP="00646CCC">
            <w:pPr>
              <w:jc w:val="center"/>
              <w:rPr>
                <w:rFonts w:ascii="Arial" w:hAnsi="Arial" w:cs="Arial"/>
                <w:sz w:val="24"/>
                <w:szCs w:val="24"/>
              </w:rPr>
            </w:pPr>
            <w:r>
              <w:rPr>
                <w:rFonts w:ascii="Arial" w:hAnsi="Arial" w:cs="Arial"/>
                <w:sz w:val="24"/>
                <w:szCs w:val="24"/>
              </w:rPr>
              <w:t xml:space="preserve">The </w:t>
            </w:r>
            <w:r w:rsidR="008D58DF">
              <w:rPr>
                <w:rFonts w:ascii="Arial" w:hAnsi="Arial" w:cs="Arial"/>
                <w:sz w:val="24"/>
                <w:szCs w:val="24"/>
              </w:rPr>
              <w:t xml:space="preserve">Clerk has the experience to be able to deal with service requests and complaints are dealt with promptly and resolved quickly where possible. </w:t>
            </w:r>
            <w:r w:rsidR="00913795">
              <w:rPr>
                <w:rFonts w:ascii="Arial" w:hAnsi="Arial" w:cs="Arial"/>
                <w:sz w:val="24"/>
                <w:szCs w:val="24"/>
              </w:rPr>
              <w:t xml:space="preserve">The charity is also a CQC registered domiciliary care agency and is able to put that qualification and experience to resolving more </w:t>
            </w:r>
            <w:r w:rsidR="008D58DF">
              <w:rPr>
                <w:rFonts w:ascii="Arial" w:hAnsi="Arial" w:cs="Arial"/>
                <w:sz w:val="24"/>
                <w:szCs w:val="24"/>
              </w:rPr>
              <w:t xml:space="preserve">complex complaints </w:t>
            </w:r>
            <w:r w:rsidR="00913795">
              <w:rPr>
                <w:rFonts w:ascii="Arial" w:hAnsi="Arial" w:cs="Arial"/>
                <w:sz w:val="24"/>
                <w:szCs w:val="24"/>
              </w:rPr>
              <w:t xml:space="preserve">especially those involving vulnerable or at risk residents. </w:t>
            </w:r>
            <w:r w:rsidR="00AB4DFD">
              <w:rPr>
                <w:rFonts w:ascii="Arial" w:hAnsi="Arial" w:cs="Arial"/>
                <w:sz w:val="24"/>
                <w:szCs w:val="24"/>
              </w:rPr>
              <w:t xml:space="preserve"> </w:t>
            </w:r>
          </w:p>
        </w:tc>
      </w:tr>
      <w:tr w:rsidR="00F51083" w:rsidRPr="00EB5DC1" w14:paraId="277B9A9A" w14:textId="77777777" w:rsidTr="00646CCC">
        <w:tc>
          <w:tcPr>
            <w:tcW w:w="1177" w:type="dxa"/>
            <w:vAlign w:val="center"/>
          </w:tcPr>
          <w:p w14:paraId="04110F29" w14:textId="3166790D" w:rsidR="00F51083" w:rsidRPr="00EB5DC1" w:rsidRDefault="00F51083" w:rsidP="00646CCC">
            <w:pPr>
              <w:jc w:val="center"/>
              <w:rPr>
                <w:rFonts w:ascii="Arial" w:hAnsi="Arial" w:cs="Arial"/>
                <w:sz w:val="24"/>
                <w:szCs w:val="24"/>
              </w:rPr>
            </w:pPr>
            <w:r>
              <w:rPr>
                <w:rFonts w:ascii="Arial" w:hAnsi="Arial" w:cs="Arial"/>
                <w:sz w:val="24"/>
                <w:szCs w:val="24"/>
              </w:rPr>
              <w:t>6.2</w:t>
            </w:r>
          </w:p>
        </w:tc>
        <w:tc>
          <w:tcPr>
            <w:tcW w:w="4537" w:type="dxa"/>
            <w:vAlign w:val="center"/>
          </w:tcPr>
          <w:p w14:paraId="1D7F4EE5" w14:textId="03C007FA" w:rsidR="00F51083" w:rsidRPr="00EB5DC1" w:rsidRDefault="003B350E" w:rsidP="00646CCC">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complaints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340" w:type="dxa"/>
            <w:vAlign w:val="center"/>
          </w:tcPr>
          <w:p w14:paraId="3802671B" w14:textId="158574ED" w:rsidR="00F51083" w:rsidRPr="00EB5DC1" w:rsidRDefault="00AB4DFD" w:rsidP="00646CCC">
            <w:pPr>
              <w:jc w:val="center"/>
              <w:rPr>
                <w:rFonts w:ascii="Arial" w:hAnsi="Arial" w:cs="Arial"/>
                <w:sz w:val="24"/>
                <w:szCs w:val="24"/>
              </w:rPr>
            </w:pPr>
            <w:r>
              <w:rPr>
                <w:rFonts w:ascii="Arial" w:hAnsi="Arial" w:cs="Arial"/>
                <w:sz w:val="24"/>
                <w:szCs w:val="24"/>
              </w:rPr>
              <w:t>Y</w:t>
            </w:r>
          </w:p>
        </w:tc>
        <w:tc>
          <w:tcPr>
            <w:tcW w:w="3827" w:type="dxa"/>
            <w:vAlign w:val="center"/>
          </w:tcPr>
          <w:p w14:paraId="4F3A4E53" w14:textId="04A9710B" w:rsidR="00F51083" w:rsidRPr="00EB5DC1" w:rsidRDefault="00AB4DFD" w:rsidP="00646CCC">
            <w:pPr>
              <w:jc w:val="center"/>
              <w:rPr>
                <w:rFonts w:ascii="Arial" w:hAnsi="Arial" w:cs="Arial"/>
                <w:sz w:val="24"/>
                <w:szCs w:val="24"/>
              </w:rPr>
            </w:pPr>
            <w:r>
              <w:rPr>
                <w:rFonts w:ascii="Arial" w:hAnsi="Arial" w:cs="Arial"/>
                <w:sz w:val="24"/>
                <w:szCs w:val="24"/>
              </w:rPr>
              <w:t xml:space="preserve">Complaint policy </w:t>
            </w:r>
            <w:r w:rsidR="004B084F">
              <w:rPr>
                <w:rFonts w:ascii="Arial" w:hAnsi="Arial" w:cs="Arial"/>
                <w:sz w:val="24"/>
                <w:szCs w:val="24"/>
              </w:rPr>
              <w:t>Section 7</w:t>
            </w:r>
            <w:r w:rsidR="00A819F3">
              <w:rPr>
                <w:rFonts w:ascii="Arial" w:hAnsi="Arial" w:cs="Arial"/>
                <w:sz w:val="24"/>
                <w:szCs w:val="24"/>
              </w:rPr>
              <w:t>.1</w:t>
            </w:r>
          </w:p>
        </w:tc>
        <w:tc>
          <w:tcPr>
            <w:tcW w:w="3293" w:type="dxa"/>
            <w:vAlign w:val="center"/>
          </w:tcPr>
          <w:p w14:paraId="0ADBA5FD" w14:textId="77777777" w:rsidR="00F51083" w:rsidRPr="00EB5DC1" w:rsidRDefault="00F51083" w:rsidP="00646CCC">
            <w:pPr>
              <w:jc w:val="center"/>
              <w:rPr>
                <w:rFonts w:ascii="Arial" w:hAnsi="Arial" w:cs="Arial"/>
                <w:sz w:val="24"/>
                <w:szCs w:val="24"/>
              </w:rPr>
            </w:pPr>
          </w:p>
        </w:tc>
      </w:tr>
      <w:tr w:rsidR="00F51083" w:rsidRPr="00EB5DC1" w14:paraId="148022FC" w14:textId="77777777" w:rsidTr="00646CCC">
        <w:tc>
          <w:tcPr>
            <w:tcW w:w="1177" w:type="dxa"/>
            <w:vAlign w:val="center"/>
          </w:tcPr>
          <w:p w14:paraId="4BE6C88E" w14:textId="27920B4C" w:rsidR="00F51083" w:rsidRPr="00EB5DC1" w:rsidRDefault="00F51083" w:rsidP="00646CCC">
            <w:pPr>
              <w:jc w:val="center"/>
              <w:rPr>
                <w:rFonts w:ascii="Arial" w:hAnsi="Arial" w:cs="Arial"/>
                <w:sz w:val="24"/>
                <w:szCs w:val="24"/>
              </w:rPr>
            </w:pPr>
            <w:r>
              <w:rPr>
                <w:rFonts w:ascii="Arial" w:hAnsi="Arial" w:cs="Arial"/>
                <w:sz w:val="24"/>
                <w:szCs w:val="24"/>
              </w:rPr>
              <w:t>6.3</w:t>
            </w:r>
          </w:p>
        </w:tc>
        <w:tc>
          <w:tcPr>
            <w:tcW w:w="4537" w:type="dxa"/>
            <w:vAlign w:val="center"/>
          </w:tcPr>
          <w:p w14:paraId="6FA8DBC8" w14:textId="55CFA741" w:rsidR="00F51083" w:rsidRPr="00EB5DC1" w:rsidRDefault="003B350E" w:rsidP="00646CCC">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40" w:type="dxa"/>
            <w:vAlign w:val="center"/>
          </w:tcPr>
          <w:p w14:paraId="3C046C96" w14:textId="587F1C46" w:rsidR="00F51083" w:rsidRPr="00EB5DC1" w:rsidRDefault="007937E8" w:rsidP="00646CCC">
            <w:pPr>
              <w:jc w:val="center"/>
              <w:rPr>
                <w:rFonts w:ascii="Arial" w:hAnsi="Arial" w:cs="Arial"/>
                <w:sz w:val="24"/>
                <w:szCs w:val="24"/>
              </w:rPr>
            </w:pPr>
            <w:r>
              <w:rPr>
                <w:rFonts w:ascii="Arial" w:hAnsi="Arial" w:cs="Arial"/>
                <w:sz w:val="24"/>
                <w:szCs w:val="24"/>
              </w:rPr>
              <w:t>Y</w:t>
            </w:r>
          </w:p>
        </w:tc>
        <w:tc>
          <w:tcPr>
            <w:tcW w:w="3827" w:type="dxa"/>
            <w:vAlign w:val="center"/>
          </w:tcPr>
          <w:p w14:paraId="10C683BF" w14:textId="71653DC3" w:rsidR="00F51083" w:rsidRPr="00EB5DC1" w:rsidRDefault="00A819F3" w:rsidP="00646CCC">
            <w:pPr>
              <w:jc w:val="center"/>
              <w:rPr>
                <w:rFonts w:ascii="Arial" w:hAnsi="Arial" w:cs="Arial"/>
                <w:sz w:val="24"/>
                <w:szCs w:val="24"/>
              </w:rPr>
            </w:pPr>
            <w:r>
              <w:rPr>
                <w:rFonts w:ascii="Arial" w:hAnsi="Arial" w:cs="Arial"/>
                <w:sz w:val="24"/>
                <w:szCs w:val="24"/>
              </w:rPr>
              <w:t>Complaint policy Section 7.2</w:t>
            </w:r>
          </w:p>
        </w:tc>
        <w:tc>
          <w:tcPr>
            <w:tcW w:w="3293" w:type="dxa"/>
            <w:vAlign w:val="center"/>
          </w:tcPr>
          <w:p w14:paraId="2AB8F447" w14:textId="77777777" w:rsidR="00F51083" w:rsidRPr="00EB5DC1" w:rsidRDefault="00F51083" w:rsidP="00646CCC">
            <w:pPr>
              <w:jc w:val="center"/>
              <w:rPr>
                <w:rFonts w:ascii="Arial" w:hAnsi="Arial" w:cs="Arial"/>
                <w:sz w:val="24"/>
                <w:szCs w:val="24"/>
              </w:rPr>
            </w:pPr>
          </w:p>
        </w:tc>
      </w:tr>
      <w:tr w:rsidR="00F51083" w:rsidRPr="00EB5DC1" w14:paraId="004973DA" w14:textId="77777777" w:rsidTr="00646CCC">
        <w:tc>
          <w:tcPr>
            <w:tcW w:w="1177" w:type="dxa"/>
            <w:vAlign w:val="center"/>
          </w:tcPr>
          <w:p w14:paraId="12CAD333" w14:textId="1278D2EB" w:rsidR="00F51083" w:rsidRPr="00EB5DC1" w:rsidRDefault="00F51083" w:rsidP="00646CCC">
            <w:pPr>
              <w:jc w:val="center"/>
              <w:rPr>
                <w:rFonts w:ascii="Arial" w:hAnsi="Arial" w:cs="Arial"/>
                <w:sz w:val="24"/>
                <w:szCs w:val="24"/>
              </w:rPr>
            </w:pPr>
            <w:r>
              <w:rPr>
                <w:rFonts w:ascii="Arial" w:hAnsi="Arial" w:cs="Arial"/>
                <w:sz w:val="24"/>
                <w:szCs w:val="24"/>
              </w:rPr>
              <w:lastRenderedPageBreak/>
              <w:t>6.4</w:t>
            </w:r>
          </w:p>
        </w:tc>
        <w:tc>
          <w:tcPr>
            <w:tcW w:w="4537" w:type="dxa"/>
            <w:vAlign w:val="center"/>
          </w:tcPr>
          <w:p w14:paraId="0A15011B" w14:textId="2F9FD976" w:rsidR="00F51083" w:rsidRPr="00EB5DC1" w:rsidRDefault="003B350E" w:rsidP="00646CCC">
            <w:pPr>
              <w:pStyle w:val="NoSpacing"/>
              <w:numPr>
                <w:ilvl w:val="0"/>
                <w:numId w:val="0"/>
              </w:numPr>
              <w:spacing w:after="120"/>
            </w:pPr>
            <w:r>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40" w:type="dxa"/>
            <w:vAlign w:val="center"/>
          </w:tcPr>
          <w:p w14:paraId="62D8176A" w14:textId="73626CD7" w:rsidR="00F51083" w:rsidRPr="00EB5DC1" w:rsidRDefault="00A819F3" w:rsidP="00646CCC">
            <w:pPr>
              <w:jc w:val="center"/>
              <w:rPr>
                <w:rFonts w:ascii="Arial" w:hAnsi="Arial" w:cs="Arial"/>
                <w:sz w:val="24"/>
                <w:szCs w:val="24"/>
              </w:rPr>
            </w:pPr>
            <w:r>
              <w:rPr>
                <w:rFonts w:ascii="Arial" w:hAnsi="Arial" w:cs="Arial"/>
                <w:sz w:val="24"/>
                <w:szCs w:val="24"/>
              </w:rPr>
              <w:t>Y</w:t>
            </w:r>
          </w:p>
        </w:tc>
        <w:tc>
          <w:tcPr>
            <w:tcW w:w="3827" w:type="dxa"/>
            <w:vAlign w:val="center"/>
          </w:tcPr>
          <w:p w14:paraId="1707169A" w14:textId="2F4B056E" w:rsidR="00F51083" w:rsidRPr="00EB5DC1" w:rsidRDefault="00A819F3" w:rsidP="00646CCC">
            <w:pPr>
              <w:jc w:val="center"/>
              <w:rPr>
                <w:rFonts w:ascii="Arial" w:hAnsi="Arial" w:cs="Arial"/>
                <w:sz w:val="24"/>
                <w:szCs w:val="24"/>
              </w:rPr>
            </w:pPr>
            <w:r w:rsidRPr="00A819F3">
              <w:rPr>
                <w:rFonts w:ascii="Arial" w:hAnsi="Arial" w:cs="Arial"/>
                <w:sz w:val="24"/>
                <w:szCs w:val="24"/>
              </w:rPr>
              <w:t>Complaint policy Section 7.2</w:t>
            </w:r>
          </w:p>
        </w:tc>
        <w:tc>
          <w:tcPr>
            <w:tcW w:w="3293" w:type="dxa"/>
            <w:vAlign w:val="center"/>
          </w:tcPr>
          <w:p w14:paraId="05FAC44D" w14:textId="77777777" w:rsidR="00F51083" w:rsidRPr="00EB5DC1" w:rsidRDefault="00F51083" w:rsidP="00646CCC">
            <w:pPr>
              <w:jc w:val="center"/>
              <w:rPr>
                <w:rFonts w:ascii="Arial" w:hAnsi="Arial" w:cs="Arial"/>
                <w:sz w:val="24"/>
                <w:szCs w:val="24"/>
              </w:rPr>
            </w:pPr>
          </w:p>
        </w:tc>
      </w:tr>
      <w:tr w:rsidR="00F51083" w:rsidRPr="00EB5DC1" w14:paraId="4FBFB880" w14:textId="77777777" w:rsidTr="00646CCC">
        <w:tc>
          <w:tcPr>
            <w:tcW w:w="1177" w:type="dxa"/>
            <w:vAlign w:val="center"/>
          </w:tcPr>
          <w:p w14:paraId="1CEE1650" w14:textId="545576F4" w:rsidR="00F51083" w:rsidRPr="00EB5DC1" w:rsidRDefault="00F51083" w:rsidP="00646CCC">
            <w:pPr>
              <w:jc w:val="center"/>
              <w:rPr>
                <w:rFonts w:ascii="Arial" w:hAnsi="Arial" w:cs="Arial"/>
                <w:sz w:val="24"/>
                <w:szCs w:val="24"/>
              </w:rPr>
            </w:pPr>
            <w:r>
              <w:rPr>
                <w:rFonts w:ascii="Arial" w:hAnsi="Arial" w:cs="Arial"/>
                <w:sz w:val="24"/>
                <w:szCs w:val="24"/>
              </w:rPr>
              <w:t>6.5</w:t>
            </w:r>
          </w:p>
        </w:tc>
        <w:tc>
          <w:tcPr>
            <w:tcW w:w="4537" w:type="dxa"/>
            <w:vAlign w:val="center"/>
          </w:tcPr>
          <w:p w14:paraId="74DAC3AB" w14:textId="3A03DE31" w:rsidR="00F51083" w:rsidRPr="00EB5DC1" w:rsidRDefault="003B350E" w:rsidP="00646CCC">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340" w:type="dxa"/>
            <w:vAlign w:val="center"/>
          </w:tcPr>
          <w:p w14:paraId="07915FBA" w14:textId="6A818043" w:rsidR="00F51083" w:rsidRPr="00EB5DC1" w:rsidRDefault="00002A06" w:rsidP="00646CCC">
            <w:pPr>
              <w:jc w:val="center"/>
              <w:rPr>
                <w:rFonts w:ascii="Arial" w:hAnsi="Arial" w:cs="Arial"/>
                <w:sz w:val="24"/>
                <w:szCs w:val="24"/>
              </w:rPr>
            </w:pPr>
            <w:r>
              <w:rPr>
                <w:rFonts w:ascii="Arial" w:hAnsi="Arial" w:cs="Arial"/>
                <w:sz w:val="24"/>
                <w:szCs w:val="24"/>
              </w:rPr>
              <w:t>Y</w:t>
            </w:r>
          </w:p>
        </w:tc>
        <w:tc>
          <w:tcPr>
            <w:tcW w:w="3827" w:type="dxa"/>
            <w:vAlign w:val="center"/>
          </w:tcPr>
          <w:p w14:paraId="6F12058F" w14:textId="7DBDD282" w:rsidR="00F51083" w:rsidRPr="00EB5DC1" w:rsidRDefault="00002A06" w:rsidP="00646CCC">
            <w:pPr>
              <w:jc w:val="center"/>
              <w:rPr>
                <w:rFonts w:ascii="Arial" w:hAnsi="Arial" w:cs="Arial"/>
                <w:sz w:val="24"/>
                <w:szCs w:val="24"/>
              </w:rPr>
            </w:pPr>
            <w:r w:rsidRPr="00002A06">
              <w:rPr>
                <w:rFonts w:ascii="Arial" w:hAnsi="Arial" w:cs="Arial"/>
                <w:sz w:val="24"/>
                <w:szCs w:val="24"/>
              </w:rPr>
              <w:t>Complaint policy Section 7.2</w:t>
            </w:r>
          </w:p>
        </w:tc>
        <w:tc>
          <w:tcPr>
            <w:tcW w:w="3293" w:type="dxa"/>
            <w:vAlign w:val="center"/>
          </w:tcPr>
          <w:p w14:paraId="216C387C" w14:textId="77777777" w:rsidR="00F51083" w:rsidRPr="00EB5DC1" w:rsidRDefault="00F51083" w:rsidP="00646CCC">
            <w:pPr>
              <w:jc w:val="center"/>
              <w:rPr>
                <w:rFonts w:ascii="Arial" w:hAnsi="Arial" w:cs="Arial"/>
                <w:sz w:val="24"/>
                <w:szCs w:val="24"/>
              </w:rPr>
            </w:pPr>
          </w:p>
        </w:tc>
      </w:tr>
      <w:tr w:rsidR="00F51083" w:rsidRPr="00EB5DC1" w14:paraId="2F84C6C3" w14:textId="77777777" w:rsidTr="00646CCC">
        <w:tc>
          <w:tcPr>
            <w:tcW w:w="1177" w:type="dxa"/>
            <w:vAlign w:val="center"/>
          </w:tcPr>
          <w:p w14:paraId="0915DCF9" w14:textId="3779D4DB" w:rsidR="00F51083" w:rsidRPr="00EB5DC1" w:rsidRDefault="00F51083" w:rsidP="00646CCC">
            <w:pPr>
              <w:jc w:val="center"/>
              <w:rPr>
                <w:rFonts w:ascii="Arial" w:hAnsi="Arial" w:cs="Arial"/>
                <w:sz w:val="24"/>
                <w:szCs w:val="24"/>
              </w:rPr>
            </w:pPr>
            <w:r>
              <w:rPr>
                <w:rFonts w:ascii="Arial" w:hAnsi="Arial" w:cs="Arial"/>
                <w:sz w:val="24"/>
                <w:szCs w:val="24"/>
              </w:rPr>
              <w:t>6.6</w:t>
            </w:r>
          </w:p>
        </w:tc>
        <w:tc>
          <w:tcPr>
            <w:tcW w:w="4537" w:type="dxa"/>
            <w:vAlign w:val="center"/>
          </w:tcPr>
          <w:p w14:paraId="26CAE119" w14:textId="2F58D673" w:rsidR="00F51083" w:rsidRPr="00EB5DC1" w:rsidRDefault="003B350E" w:rsidP="00646CCC">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40" w:type="dxa"/>
            <w:vAlign w:val="center"/>
          </w:tcPr>
          <w:p w14:paraId="502A4F1A" w14:textId="16C1D8E4" w:rsidR="00F51083" w:rsidRPr="00EB5DC1" w:rsidRDefault="00002A06" w:rsidP="00646CCC">
            <w:pPr>
              <w:jc w:val="center"/>
              <w:rPr>
                <w:rFonts w:ascii="Arial" w:hAnsi="Arial" w:cs="Arial"/>
                <w:sz w:val="24"/>
                <w:szCs w:val="24"/>
              </w:rPr>
            </w:pPr>
            <w:r>
              <w:rPr>
                <w:rFonts w:ascii="Arial" w:hAnsi="Arial" w:cs="Arial"/>
                <w:sz w:val="24"/>
                <w:szCs w:val="24"/>
              </w:rPr>
              <w:t>Y</w:t>
            </w:r>
          </w:p>
        </w:tc>
        <w:tc>
          <w:tcPr>
            <w:tcW w:w="3827" w:type="dxa"/>
            <w:vAlign w:val="center"/>
          </w:tcPr>
          <w:p w14:paraId="02297C2E" w14:textId="0A9A5CC0" w:rsidR="00F51083" w:rsidRPr="00EB5DC1" w:rsidRDefault="00002A06" w:rsidP="00646CCC">
            <w:pPr>
              <w:jc w:val="center"/>
              <w:rPr>
                <w:rFonts w:ascii="Arial" w:hAnsi="Arial" w:cs="Arial"/>
                <w:sz w:val="24"/>
                <w:szCs w:val="24"/>
              </w:rPr>
            </w:pPr>
            <w:r w:rsidRPr="00002A06">
              <w:rPr>
                <w:rFonts w:ascii="Arial" w:hAnsi="Arial" w:cs="Arial"/>
                <w:sz w:val="24"/>
                <w:szCs w:val="24"/>
              </w:rPr>
              <w:t>Complaint policy Section 7.</w:t>
            </w:r>
            <w:r>
              <w:rPr>
                <w:rFonts w:ascii="Arial" w:hAnsi="Arial" w:cs="Arial"/>
                <w:sz w:val="24"/>
                <w:szCs w:val="24"/>
              </w:rPr>
              <w:t>3</w:t>
            </w:r>
          </w:p>
        </w:tc>
        <w:tc>
          <w:tcPr>
            <w:tcW w:w="3293" w:type="dxa"/>
            <w:vAlign w:val="center"/>
          </w:tcPr>
          <w:p w14:paraId="0C8D9B20" w14:textId="77777777" w:rsidR="00F51083" w:rsidRPr="00EB5DC1" w:rsidRDefault="00F51083" w:rsidP="00646CCC">
            <w:pPr>
              <w:jc w:val="center"/>
              <w:rPr>
                <w:rFonts w:ascii="Arial" w:hAnsi="Arial" w:cs="Arial"/>
                <w:sz w:val="24"/>
                <w:szCs w:val="24"/>
              </w:rPr>
            </w:pPr>
          </w:p>
        </w:tc>
      </w:tr>
      <w:tr w:rsidR="00F51083" w:rsidRPr="00EB5DC1" w14:paraId="3817138A" w14:textId="77777777" w:rsidTr="00646CCC">
        <w:tc>
          <w:tcPr>
            <w:tcW w:w="1177" w:type="dxa"/>
            <w:vAlign w:val="center"/>
          </w:tcPr>
          <w:p w14:paraId="13C9F0CA" w14:textId="293EA5CF" w:rsidR="00F51083" w:rsidRPr="00EB5DC1" w:rsidRDefault="00F51083" w:rsidP="00646CCC">
            <w:pPr>
              <w:jc w:val="center"/>
              <w:rPr>
                <w:rFonts w:ascii="Arial" w:hAnsi="Arial" w:cs="Arial"/>
                <w:sz w:val="24"/>
                <w:szCs w:val="24"/>
              </w:rPr>
            </w:pPr>
            <w:r>
              <w:rPr>
                <w:rFonts w:ascii="Arial" w:hAnsi="Arial" w:cs="Arial"/>
                <w:sz w:val="24"/>
                <w:szCs w:val="24"/>
              </w:rPr>
              <w:t>6.7</w:t>
            </w:r>
          </w:p>
        </w:tc>
        <w:tc>
          <w:tcPr>
            <w:tcW w:w="4537" w:type="dxa"/>
            <w:vAlign w:val="center"/>
          </w:tcPr>
          <w:p w14:paraId="45272453" w14:textId="418433DC" w:rsidR="00F51083" w:rsidRPr="00EB5DC1" w:rsidRDefault="001865E4" w:rsidP="00646CCC">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color w:val="000000"/>
                <w:shd w:val="clear" w:color="auto" w:fill="FFFFFF"/>
              </w:rPr>
              <w:t> </w:t>
            </w:r>
          </w:p>
        </w:tc>
        <w:tc>
          <w:tcPr>
            <w:tcW w:w="1340" w:type="dxa"/>
            <w:vAlign w:val="center"/>
          </w:tcPr>
          <w:p w14:paraId="09A9696C" w14:textId="5EE4E154" w:rsidR="00F51083" w:rsidRPr="00EB5DC1" w:rsidRDefault="00002A06" w:rsidP="00646CCC">
            <w:pPr>
              <w:jc w:val="center"/>
              <w:rPr>
                <w:rFonts w:ascii="Arial" w:hAnsi="Arial" w:cs="Arial"/>
                <w:sz w:val="24"/>
                <w:szCs w:val="24"/>
              </w:rPr>
            </w:pPr>
            <w:r>
              <w:rPr>
                <w:rFonts w:ascii="Arial" w:hAnsi="Arial" w:cs="Arial"/>
                <w:sz w:val="24"/>
                <w:szCs w:val="24"/>
              </w:rPr>
              <w:t>Y</w:t>
            </w:r>
          </w:p>
        </w:tc>
        <w:tc>
          <w:tcPr>
            <w:tcW w:w="3827" w:type="dxa"/>
            <w:vAlign w:val="center"/>
          </w:tcPr>
          <w:p w14:paraId="433E0730" w14:textId="33D28041" w:rsidR="00F51083" w:rsidRPr="00EB5DC1" w:rsidRDefault="00A32828" w:rsidP="00646CCC">
            <w:pPr>
              <w:jc w:val="center"/>
              <w:rPr>
                <w:rFonts w:ascii="Arial" w:hAnsi="Arial" w:cs="Arial"/>
                <w:sz w:val="24"/>
                <w:szCs w:val="24"/>
              </w:rPr>
            </w:pPr>
            <w:r w:rsidRPr="00A32828">
              <w:rPr>
                <w:rFonts w:ascii="Arial" w:hAnsi="Arial" w:cs="Arial"/>
                <w:sz w:val="24"/>
                <w:szCs w:val="24"/>
              </w:rPr>
              <w:t>Complaint policy Section 7.</w:t>
            </w:r>
            <w:r w:rsidR="00093AF7">
              <w:rPr>
                <w:rFonts w:ascii="Arial" w:hAnsi="Arial" w:cs="Arial"/>
                <w:sz w:val="24"/>
                <w:szCs w:val="24"/>
              </w:rPr>
              <w:t>8</w:t>
            </w:r>
          </w:p>
        </w:tc>
        <w:tc>
          <w:tcPr>
            <w:tcW w:w="3293" w:type="dxa"/>
            <w:vAlign w:val="center"/>
          </w:tcPr>
          <w:p w14:paraId="3DA683B2" w14:textId="77777777" w:rsidR="00F51083" w:rsidRPr="00EB5DC1" w:rsidRDefault="00F51083" w:rsidP="00646CCC">
            <w:pPr>
              <w:jc w:val="center"/>
              <w:rPr>
                <w:rFonts w:ascii="Arial" w:hAnsi="Arial" w:cs="Arial"/>
                <w:sz w:val="24"/>
                <w:szCs w:val="24"/>
              </w:rPr>
            </w:pPr>
          </w:p>
        </w:tc>
      </w:tr>
      <w:tr w:rsidR="00F51083" w:rsidRPr="00EB5DC1" w14:paraId="0CEAE1D8" w14:textId="77777777" w:rsidTr="00646CCC">
        <w:tc>
          <w:tcPr>
            <w:tcW w:w="1177" w:type="dxa"/>
            <w:vAlign w:val="center"/>
          </w:tcPr>
          <w:p w14:paraId="685560BC" w14:textId="4BEEE4FA" w:rsidR="00F51083" w:rsidRPr="00EB5DC1" w:rsidRDefault="00F51083" w:rsidP="00646CCC">
            <w:pPr>
              <w:jc w:val="center"/>
              <w:rPr>
                <w:rFonts w:ascii="Arial" w:hAnsi="Arial" w:cs="Arial"/>
                <w:sz w:val="24"/>
                <w:szCs w:val="24"/>
              </w:rPr>
            </w:pPr>
            <w:r>
              <w:rPr>
                <w:rFonts w:ascii="Arial" w:hAnsi="Arial" w:cs="Arial"/>
                <w:sz w:val="24"/>
                <w:szCs w:val="24"/>
              </w:rPr>
              <w:t>6.8</w:t>
            </w:r>
          </w:p>
        </w:tc>
        <w:tc>
          <w:tcPr>
            <w:tcW w:w="4537" w:type="dxa"/>
            <w:vAlign w:val="center"/>
          </w:tcPr>
          <w:p w14:paraId="004B9138" w14:textId="48E715EF" w:rsidR="00F51083" w:rsidRPr="00EB5DC1" w:rsidRDefault="001865E4" w:rsidP="00646CCC">
            <w:pPr>
              <w:pStyle w:val="NoSpacing"/>
              <w:numPr>
                <w:ilvl w:val="0"/>
                <w:numId w:val="0"/>
              </w:numPr>
              <w:spacing w:after="120"/>
            </w:pPr>
            <w:r>
              <w:rPr>
                <w:rStyle w:val="normaltextrun"/>
                <w:rFonts w:eastAsiaTheme="majorEastAsia"/>
                <w:color w:val="000000"/>
                <w:shd w:val="clear" w:color="auto" w:fill="FFFFFF"/>
              </w:rPr>
              <w:t xml:space="preserve">Where residents raise additional complaints during the investigation, these must be incorporated into the stage 1 response if they are related and </w:t>
            </w:r>
            <w:r>
              <w:rPr>
                <w:rStyle w:val="normaltextrun"/>
                <w:rFonts w:eastAsiaTheme="majorEastAsia"/>
                <w:color w:val="000000"/>
                <w:shd w:val="clear" w:color="auto" w:fill="FFFFFF"/>
              </w:rPr>
              <w:lastRenderedPageBreak/>
              <w:t>the stage 1 response has not been issued. Where the stage 1 response has been issued, the new issues are unrelated to the issues already being investigated or it would unreasonably delay the response, the new issues must be logged as a new complaint.</w:t>
            </w:r>
            <w:r>
              <w:rPr>
                <w:rStyle w:val="eop"/>
                <w:color w:val="000000"/>
                <w:shd w:val="clear" w:color="auto" w:fill="FFFFFF"/>
              </w:rPr>
              <w:t> </w:t>
            </w:r>
          </w:p>
        </w:tc>
        <w:tc>
          <w:tcPr>
            <w:tcW w:w="1340" w:type="dxa"/>
            <w:vAlign w:val="center"/>
          </w:tcPr>
          <w:p w14:paraId="6E0EC771" w14:textId="2A0A065D" w:rsidR="00F51083" w:rsidRPr="00EB5DC1" w:rsidRDefault="00A32828" w:rsidP="00646CCC">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48061970" w14:textId="4A1E1F70" w:rsidR="00F51083" w:rsidRPr="00EB5DC1" w:rsidRDefault="00A32828" w:rsidP="00646CCC">
            <w:pPr>
              <w:jc w:val="center"/>
              <w:rPr>
                <w:rFonts w:ascii="Arial" w:hAnsi="Arial" w:cs="Arial"/>
                <w:sz w:val="24"/>
                <w:szCs w:val="24"/>
              </w:rPr>
            </w:pPr>
            <w:r w:rsidRPr="00A32828">
              <w:rPr>
                <w:rFonts w:ascii="Arial" w:hAnsi="Arial" w:cs="Arial"/>
                <w:sz w:val="24"/>
                <w:szCs w:val="24"/>
              </w:rPr>
              <w:t>Complaint policy Section 7.</w:t>
            </w:r>
            <w:r w:rsidR="00535840">
              <w:rPr>
                <w:rFonts w:ascii="Arial" w:hAnsi="Arial" w:cs="Arial"/>
                <w:sz w:val="24"/>
                <w:szCs w:val="24"/>
              </w:rPr>
              <w:t>7</w:t>
            </w:r>
          </w:p>
        </w:tc>
        <w:tc>
          <w:tcPr>
            <w:tcW w:w="3293" w:type="dxa"/>
            <w:vAlign w:val="center"/>
          </w:tcPr>
          <w:p w14:paraId="2D0AA864" w14:textId="77777777" w:rsidR="00F51083" w:rsidRPr="00EB5DC1" w:rsidRDefault="00F51083" w:rsidP="00646CCC">
            <w:pPr>
              <w:jc w:val="center"/>
              <w:rPr>
                <w:rFonts w:ascii="Arial" w:hAnsi="Arial" w:cs="Arial"/>
                <w:sz w:val="24"/>
                <w:szCs w:val="24"/>
              </w:rPr>
            </w:pPr>
          </w:p>
        </w:tc>
      </w:tr>
      <w:tr w:rsidR="00F51083" w:rsidRPr="00EB5DC1" w14:paraId="02957204" w14:textId="77777777" w:rsidTr="00646CCC">
        <w:tc>
          <w:tcPr>
            <w:tcW w:w="1177" w:type="dxa"/>
            <w:vAlign w:val="center"/>
          </w:tcPr>
          <w:p w14:paraId="29E6C2F5" w14:textId="0C2314C5" w:rsidR="00F51083" w:rsidRPr="00EB5DC1" w:rsidRDefault="00F51083" w:rsidP="00646CCC">
            <w:pPr>
              <w:jc w:val="center"/>
              <w:rPr>
                <w:rFonts w:ascii="Arial" w:hAnsi="Arial" w:cs="Arial"/>
                <w:sz w:val="24"/>
                <w:szCs w:val="24"/>
              </w:rPr>
            </w:pPr>
            <w:r>
              <w:rPr>
                <w:rFonts w:ascii="Arial" w:hAnsi="Arial" w:cs="Arial"/>
                <w:sz w:val="24"/>
                <w:szCs w:val="24"/>
              </w:rPr>
              <w:t>6.9</w:t>
            </w:r>
          </w:p>
        </w:tc>
        <w:tc>
          <w:tcPr>
            <w:tcW w:w="4537" w:type="dxa"/>
            <w:vAlign w:val="center"/>
          </w:tcPr>
          <w:p w14:paraId="37D6713A" w14:textId="77777777" w:rsidR="001865E4" w:rsidRDefault="001865E4" w:rsidP="001865E4">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9050BF" w:rsidRDefault="001865E4" w:rsidP="00646CCC">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9050BF" w:rsidRDefault="001865E4" w:rsidP="009050BF">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9050BF" w:rsidRDefault="001865E4" w:rsidP="00646CCC">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1865E4" w:rsidRPr="009050BF" w:rsidRDefault="001865E4" w:rsidP="00646CCC">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1865E4" w:rsidRPr="001865E4" w:rsidRDefault="001865E4" w:rsidP="001865E4">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1865E4" w:rsidRDefault="001865E4" w:rsidP="001865E4">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F51083" w:rsidRPr="001865E4" w:rsidRDefault="001865E4" w:rsidP="001865E4">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40" w:type="dxa"/>
            <w:vAlign w:val="center"/>
          </w:tcPr>
          <w:p w14:paraId="57618460" w14:textId="05DBB9D1" w:rsidR="00F51083" w:rsidRPr="00EB5DC1" w:rsidRDefault="00A32828" w:rsidP="00646CCC">
            <w:pPr>
              <w:jc w:val="center"/>
              <w:rPr>
                <w:rFonts w:ascii="Arial" w:hAnsi="Arial" w:cs="Arial"/>
                <w:sz w:val="24"/>
                <w:szCs w:val="24"/>
              </w:rPr>
            </w:pPr>
            <w:r>
              <w:rPr>
                <w:rFonts w:ascii="Arial" w:hAnsi="Arial" w:cs="Arial"/>
                <w:sz w:val="24"/>
                <w:szCs w:val="24"/>
              </w:rPr>
              <w:t>Y</w:t>
            </w:r>
          </w:p>
        </w:tc>
        <w:tc>
          <w:tcPr>
            <w:tcW w:w="3827" w:type="dxa"/>
            <w:vAlign w:val="center"/>
          </w:tcPr>
          <w:p w14:paraId="532035E2" w14:textId="6DD7E25B" w:rsidR="00F51083" w:rsidRPr="00EB5DC1" w:rsidRDefault="00A32828" w:rsidP="00646CCC">
            <w:pPr>
              <w:jc w:val="center"/>
              <w:rPr>
                <w:rFonts w:ascii="Arial" w:hAnsi="Arial" w:cs="Arial"/>
                <w:sz w:val="24"/>
                <w:szCs w:val="24"/>
              </w:rPr>
            </w:pPr>
            <w:r w:rsidRPr="00A32828">
              <w:rPr>
                <w:rFonts w:ascii="Arial" w:hAnsi="Arial" w:cs="Arial"/>
                <w:sz w:val="24"/>
                <w:szCs w:val="24"/>
              </w:rPr>
              <w:t>Complaint policy Section 7.</w:t>
            </w:r>
            <w:r w:rsidR="002023B8">
              <w:rPr>
                <w:rFonts w:ascii="Arial" w:hAnsi="Arial" w:cs="Arial"/>
                <w:sz w:val="24"/>
                <w:szCs w:val="24"/>
              </w:rPr>
              <w:t>8</w:t>
            </w:r>
          </w:p>
        </w:tc>
        <w:tc>
          <w:tcPr>
            <w:tcW w:w="3293" w:type="dxa"/>
            <w:vAlign w:val="center"/>
          </w:tcPr>
          <w:p w14:paraId="15C0053B" w14:textId="77777777" w:rsidR="00F51083" w:rsidRPr="00EB5DC1" w:rsidRDefault="00F51083" w:rsidP="00646CCC">
            <w:pPr>
              <w:jc w:val="center"/>
              <w:rPr>
                <w:rFonts w:ascii="Arial" w:hAnsi="Arial" w:cs="Arial"/>
                <w:sz w:val="24"/>
                <w:szCs w:val="24"/>
              </w:rPr>
            </w:pP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7"/>
        <w:gridCol w:w="4454"/>
        <w:gridCol w:w="1332"/>
        <w:gridCol w:w="3746"/>
        <w:gridCol w:w="3239"/>
      </w:tblGrid>
      <w:tr w:rsidR="001865E4" w:rsidRPr="007B3F4C" w14:paraId="4D717AA8" w14:textId="77777777" w:rsidTr="00646CCC">
        <w:tc>
          <w:tcPr>
            <w:tcW w:w="1177" w:type="dxa"/>
            <w:vAlign w:val="center"/>
          </w:tcPr>
          <w:p w14:paraId="23915EFC" w14:textId="77777777" w:rsidR="001865E4" w:rsidRPr="007B3F4C" w:rsidRDefault="001865E4" w:rsidP="00646CCC">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1AF5C02B" w14:textId="77777777" w:rsidR="001865E4" w:rsidRPr="007B3F4C" w:rsidRDefault="001865E4" w:rsidP="00646CCC">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60D9E432" w14:textId="77777777" w:rsidR="001865E4" w:rsidRPr="007B3F4C" w:rsidRDefault="001865E4" w:rsidP="00646CCC">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214434F" w14:textId="77777777" w:rsidR="001865E4" w:rsidRPr="007B3F4C" w:rsidRDefault="001865E4" w:rsidP="00646CCC">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7E66EBD0" w14:textId="77777777" w:rsidR="001865E4" w:rsidRPr="007B3F4C" w:rsidRDefault="001865E4" w:rsidP="00646CCC">
            <w:pPr>
              <w:jc w:val="center"/>
              <w:rPr>
                <w:rFonts w:ascii="Arial" w:hAnsi="Arial" w:cs="Arial"/>
                <w:sz w:val="24"/>
                <w:szCs w:val="24"/>
              </w:rPr>
            </w:pPr>
            <w:r w:rsidRPr="007B3F4C">
              <w:rPr>
                <w:rFonts w:ascii="Arial" w:hAnsi="Arial" w:cs="Arial"/>
                <w:sz w:val="24"/>
                <w:szCs w:val="24"/>
              </w:rPr>
              <w:t>Commentary / explanation</w:t>
            </w:r>
          </w:p>
        </w:tc>
      </w:tr>
      <w:tr w:rsidR="001865E4" w:rsidRPr="007B3F4C" w14:paraId="2105E408" w14:textId="77777777" w:rsidTr="00646CCC">
        <w:tc>
          <w:tcPr>
            <w:tcW w:w="1177" w:type="dxa"/>
            <w:vAlign w:val="center"/>
          </w:tcPr>
          <w:p w14:paraId="5738A389" w14:textId="5DC573BA" w:rsidR="001865E4" w:rsidRPr="007B3F4C" w:rsidRDefault="007B2FFC" w:rsidP="00646CCC">
            <w:pPr>
              <w:jc w:val="center"/>
              <w:rPr>
                <w:rFonts w:ascii="Arial" w:hAnsi="Arial" w:cs="Arial"/>
                <w:sz w:val="24"/>
                <w:szCs w:val="24"/>
              </w:rPr>
            </w:pPr>
            <w:r>
              <w:rPr>
                <w:rFonts w:ascii="Arial" w:hAnsi="Arial" w:cs="Arial"/>
                <w:sz w:val="24"/>
                <w:szCs w:val="24"/>
              </w:rPr>
              <w:t>6.10</w:t>
            </w:r>
          </w:p>
        </w:tc>
        <w:tc>
          <w:tcPr>
            <w:tcW w:w="4537" w:type="dxa"/>
            <w:vAlign w:val="center"/>
          </w:tcPr>
          <w:p w14:paraId="32E6AA71" w14:textId="05239A1D" w:rsidR="001865E4" w:rsidRPr="007B3F4C" w:rsidRDefault="007B3F4C" w:rsidP="007B3F4C">
            <w:pPr>
              <w:rPr>
                <w:rFonts w:ascii="Arial" w:hAnsi="Arial" w:cs="Arial"/>
                <w:sz w:val="24"/>
                <w:szCs w:val="24"/>
              </w:rPr>
            </w:pPr>
            <w:r w:rsidRPr="007B3F4C">
              <w:rPr>
                <w:rFonts w:ascii="Arial" w:hAnsi="Arial" w:cs="Arial"/>
                <w:sz w:val="24"/>
                <w:szCs w:val="24"/>
              </w:rPr>
              <w:t xml:space="preserve">If all or part of the complaint is not resolved to the resident’s satisfaction at stage 1, it must be progressed to stage </w:t>
            </w:r>
            <w:r w:rsidRPr="007B3F4C">
              <w:rPr>
                <w:rFonts w:ascii="Arial" w:hAnsi="Arial" w:cs="Arial"/>
                <w:sz w:val="24"/>
                <w:szCs w:val="24"/>
              </w:rPr>
              <w:lastRenderedPageBreak/>
              <w:t>2 of the landlord’s procedure. Stage 2 is the landlord’s final response.</w:t>
            </w:r>
          </w:p>
        </w:tc>
        <w:tc>
          <w:tcPr>
            <w:tcW w:w="1340" w:type="dxa"/>
            <w:vAlign w:val="center"/>
          </w:tcPr>
          <w:p w14:paraId="56258B90" w14:textId="0CB9185D" w:rsidR="001865E4" w:rsidRPr="007B3F4C" w:rsidRDefault="00246D12" w:rsidP="00646CCC">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7967FD55" w14:textId="5C992E77" w:rsidR="001865E4" w:rsidRPr="007B3F4C" w:rsidRDefault="00246D12" w:rsidP="00646CCC">
            <w:pPr>
              <w:jc w:val="center"/>
              <w:rPr>
                <w:rFonts w:ascii="Arial" w:hAnsi="Arial" w:cs="Arial"/>
                <w:sz w:val="24"/>
                <w:szCs w:val="24"/>
              </w:rPr>
            </w:pPr>
            <w:r w:rsidRPr="00246D12">
              <w:rPr>
                <w:rFonts w:ascii="Arial" w:hAnsi="Arial" w:cs="Arial"/>
                <w:sz w:val="24"/>
                <w:szCs w:val="24"/>
              </w:rPr>
              <w:t xml:space="preserve">Complaint policy Section </w:t>
            </w:r>
            <w:r>
              <w:rPr>
                <w:rFonts w:ascii="Arial" w:hAnsi="Arial" w:cs="Arial"/>
                <w:sz w:val="24"/>
                <w:szCs w:val="24"/>
              </w:rPr>
              <w:t>8.1</w:t>
            </w:r>
          </w:p>
        </w:tc>
        <w:tc>
          <w:tcPr>
            <w:tcW w:w="3293" w:type="dxa"/>
            <w:vAlign w:val="center"/>
          </w:tcPr>
          <w:p w14:paraId="256EA6E8" w14:textId="77777777" w:rsidR="001865E4" w:rsidRPr="007B3F4C" w:rsidRDefault="001865E4" w:rsidP="00646CCC">
            <w:pPr>
              <w:jc w:val="center"/>
              <w:rPr>
                <w:rFonts w:ascii="Arial" w:hAnsi="Arial" w:cs="Arial"/>
                <w:sz w:val="24"/>
                <w:szCs w:val="24"/>
              </w:rPr>
            </w:pPr>
          </w:p>
        </w:tc>
      </w:tr>
      <w:tr w:rsidR="001865E4" w:rsidRPr="007B3F4C" w14:paraId="496C8570" w14:textId="77777777" w:rsidTr="00646CCC">
        <w:tc>
          <w:tcPr>
            <w:tcW w:w="1177" w:type="dxa"/>
            <w:vAlign w:val="center"/>
          </w:tcPr>
          <w:p w14:paraId="2AA96B9A" w14:textId="59BD2424" w:rsidR="001865E4" w:rsidRPr="007B3F4C" w:rsidRDefault="001E1734" w:rsidP="00646CCC">
            <w:pPr>
              <w:jc w:val="center"/>
              <w:rPr>
                <w:rFonts w:ascii="Arial" w:hAnsi="Arial" w:cs="Arial"/>
                <w:sz w:val="24"/>
                <w:szCs w:val="24"/>
              </w:rPr>
            </w:pPr>
            <w:r>
              <w:rPr>
                <w:rFonts w:ascii="Arial" w:hAnsi="Arial" w:cs="Arial"/>
                <w:sz w:val="24"/>
                <w:szCs w:val="24"/>
              </w:rPr>
              <w:t>6.11</w:t>
            </w:r>
          </w:p>
        </w:tc>
        <w:tc>
          <w:tcPr>
            <w:tcW w:w="4537" w:type="dxa"/>
            <w:vAlign w:val="center"/>
          </w:tcPr>
          <w:p w14:paraId="4091B9D4" w14:textId="72F656B3" w:rsidR="001865E4" w:rsidRPr="007B3F4C" w:rsidRDefault="007B2FFC" w:rsidP="007B3F4C">
            <w:pPr>
              <w:rPr>
                <w:rFonts w:ascii="Arial" w:hAnsi="Arial" w:cs="Arial"/>
                <w:sz w:val="24"/>
                <w:szCs w:val="24"/>
              </w:rPr>
            </w:pPr>
            <w:r w:rsidRPr="007B2FFC">
              <w:rPr>
                <w:rFonts w:ascii="Arial" w:hAnsi="Arial" w:cs="Arial"/>
                <w:sz w:val="24"/>
                <w:szCs w:val="24"/>
              </w:rPr>
              <w:t xml:space="preserve">Requests for stage 2 must be acknowledged, defined and logged at stage 2 of the complaints procedure within five working days of the escalation request being received.  </w:t>
            </w:r>
          </w:p>
        </w:tc>
        <w:tc>
          <w:tcPr>
            <w:tcW w:w="1340" w:type="dxa"/>
            <w:vAlign w:val="center"/>
          </w:tcPr>
          <w:p w14:paraId="3192CD69" w14:textId="7B987699" w:rsidR="001865E4" w:rsidRPr="007B3F4C" w:rsidRDefault="00246D12" w:rsidP="00646CCC">
            <w:pPr>
              <w:jc w:val="center"/>
              <w:rPr>
                <w:rFonts w:ascii="Arial" w:hAnsi="Arial" w:cs="Arial"/>
                <w:sz w:val="24"/>
                <w:szCs w:val="24"/>
              </w:rPr>
            </w:pPr>
            <w:r>
              <w:rPr>
                <w:rFonts w:ascii="Arial" w:hAnsi="Arial" w:cs="Arial"/>
                <w:sz w:val="24"/>
                <w:szCs w:val="24"/>
              </w:rPr>
              <w:t>Y</w:t>
            </w:r>
          </w:p>
        </w:tc>
        <w:tc>
          <w:tcPr>
            <w:tcW w:w="3827" w:type="dxa"/>
            <w:vAlign w:val="center"/>
          </w:tcPr>
          <w:p w14:paraId="67DF155A" w14:textId="5B0E4EDD" w:rsidR="001865E4" w:rsidRPr="007B3F4C" w:rsidRDefault="00246D12" w:rsidP="00646CCC">
            <w:pPr>
              <w:jc w:val="center"/>
              <w:rPr>
                <w:rFonts w:ascii="Arial" w:hAnsi="Arial" w:cs="Arial"/>
                <w:sz w:val="24"/>
                <w:szCs w:val="24"/>
              </w:rPr>
            </w:pPr>
            <w:r w:rsidRPr="00246D12">
              <w:rPr>
                <w:rFonts w:ascii="Arial" w:hAnsi="Arial" w:cs="Arial"/>
                <w:sz w:val="24"/>
                <w:szCs w:val="24"/>
              </w:rPr>
              <w:t xml:space="preserve">Complaint policy Section </w:t>
            </w:r>
            <w:r>
              <w:rPr>
                <w:rFonts w:ascii="Arial" w:hAnsi="Arial" w:cs="Arial"/>
                <w:sz w:val="24"/>
                <w:szCs w:val="24"/>
              </w:rPr>
              <w:t>8.</w:t>
            </w:r>
            <w:r w:rsidR="00641447">
              <w:rPr>
                <w:rFonts w:ascii="Arial" w:hAnsi="Arial" w:cs="Arial"/>
                <w:sz w:val="24"/>
                <w:szCs w:val="24"/>
              </w:rPr>
              <w:t>3</w:t>
            </w:r>
          </w:p>
        </w:tc>
        <w:tc>
          <w:tcPr>
            <w:tcW w:w="3293" w:type="dxa"/>
            <w:vAlign w:val="center"/>
          </w:tcPr>
          <w:p w14:paraId="74430039" w14:textId="77777777" w:rsidR="001865E4" w:rsidRPr="007B3F4C" w:rsidRDefault="001865E4" w:rsidP="00646CCC">
            <w:pPr>
              <w:jc w:val="center"/>
              <w:rPr>
                <w:rFonts w:ascii="Arial" w:hAnsi="Arial" w:cs="Arial"/>
                <w:sz w:val="24"/>
                <w:szCs w:val="24"/>
              </w:rPr>
            </w:pPr>
          </w:p>
        </w:tc>
      </w:tr>
      <w:tr w:rsidR="001865E4" w:rsidRPr="007B3F4C" w14:paraId="31BA9AC0" w14:textId="77777777" w:rsidTr="00646CCC">
        <w:tc>
          <w:tcPr>
            <w:tcW w:w="1177" w:type="dxa"/>
            <w:vAlign w:val="center"/>
          </w:tcPr>
          <w:p w14:paraId="5D9A2A1E" w14:textId="32733FF1" w:rsidR="001865E4" w:rsidRPr="005555E0" w:rsidRDefault="001E1734" w:rsidP="00646CCC">
            <w:pPr>
              <w:jc w:val="center"/>
              <w:rPr>
                <w:rFonts w:ascii="Arial" w:hAnsi="Arial" w:cs="Arial"/>
                <w:sz w:val="24"/>
                <w:szCs w:val="24"/>
              </w:rPr>
            </w:pPr>
            <w:r w:rsidRPr="005555E0">
              <w:rPr>
                <w:rFonts w:ascii="Arial" w:hAnsi="Arial" w:cs="Arial"/>
                <w:sz w:val="24"/>
                <w:szCs w:val="24"/>
              </w:rPr>
              <w:t>6.12</w:t>
            </w:r>
          </w:p>
        </w:tc>
        <w:tc>
          <w:tcPr>
            <w:tcW w:w="4537" w:type="dxa"/>
            <w:vAlign w:val="center"/>
          </w:tcPr>
          <w:p w14:paraId="7E4EAA8B" w14:textId="57DD8F13" w:rsidR="001865E4" w:rsidRPr="005555E0" w:rsidRDefault="001E1734" w:rsidP="007B3F4C">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40" w:type="dxa"/>
            <w:vAlign w:val="center"/>
          </w:tcPr>
          <w:p w14:paraId="2AF19B0C" w14:textId="2A43FF56" w:rsidR="001865E4" w:rsidRPr="005555E0" w:rsidRDefault="00246D12" w:rsidP="00646CCC">
            <w:pPr>
              <w:jc w:val="center"/>
              <w:rPr>
                <w:rFonts w:ascii="Arial" w:hAnsi="Arial" w:cs="Arial"/>
                <w:sz w:val="24"/>
                <w:szCs w:val="24"/>
              </w:rPr>
            </w:pPr>
            <w:r>
              <w:rPr>
                <w:rFonts w:ascii="Arial" w:hAnsi="Arial" w:cs="Arial"/>
                <w:sz w:val="24"/>
                <w:szCs w:val="24"/>
              </w:rPr>
              <w:t>Y</w:t>
            </w:r>
          </w:p>
        </w:tc>
        <w:tc>
          <w:tcPr>
            <w:tcW w:w="3827" w:type="dxa"/>
            <w:vAlign w:val="center"/>
          </w:tcPr>
          <w:p w14:paraId="11D5DB47" w14:textId="4C1C953B" w:rsidR="001865E4" w:rsidRPr="005555E0" w:rsidRDefault="00246D12" w:rsidP="00646CCC">
            <w:pPr>
              <w:jc w:val="center"/>
              <w:rPr>
                <w:rFonts w:ascii="Arial" w:hAnsi="Arial" w:cs="Arial"/>
                <w:sz w:val="24"/>
                <w:szCs w:val="24"/>
              </w:rPr>
            </w:pPr>
            <w:r w:rsidRPr="00246D12">
              <w:rPr>
                <w:rFonts w:ascii="Arial" w:hAnsi="Arial" w:cs="Arial"/>
                <w:sz w:val="24"/>
                <w:szCs w:val="24"/>
              </w:rPr>
              <w:t xml:space="preserve">Complaint policy Section </w:t>
            </w:r>
            <w:r>
              <w:rPr>
                <w:rFonts w:ascii="Arial" w:hAnsi="Arial" w:cs="Arial"/>
                <w:sz w:val="24"/>
                <w:szCs w:val="24"/>
              </w:rPr>
              <w:t>8.2</w:t>
            </w:r>
          </w:p>
        </w:tc>
        <w:tc>
          <w:tcPr>
            <w:tcW w:w="3293" w:type="dxa"/>
            <w:vAlign w:val="center"/>
          </w:tcPr>
          <w:p w14:paraId="5449E3F2" w14:textId="77777777" w:rsidR="001865E4" w:rsidRPr="005555E0" w:rsidRDefault="001865E4" w:rsidP="00646CCC">
            <w:pPr>
              <w:jc w:val="center"/>
              <w:rPr>
                <w:rFonts w:ascii="Arial" w:hAnsi="Arial" w:cs="Arial"/>
                <w:sz w:val="24"/>
                <w:szCs w:val="24"/>
              </w:rPr>
            </w:pPr>
          </w:p>
        </w:tc>
      </w:tr>
      <w:tr w:rsidR="001865E4" w:rsidRPr="007B3F4C" w14:paraId="1D90C1EA" w14:textId="77777777" w:rsidTr="00646CCC">
        <w:tc>
          <w:tcPr>
            <w:tcW w:w="1177" w:type="dxa"/>
            <w:vAlign w:val="center"/>
          </w:tcPr>
          <w:p w14:paraId="47088F8A" w14:textId="732AB4AD" w:rsidR="001865E4" w:rsidRPr="005555E0" w:rsidRDefault="001E1734" w:rsidP="00646CCC">
            <w:pPr>
              <w:jc w:val="center"/>
              <w:rPr>
                <w:rFonts w:ascii="Arial" w:hAnsi="Arial" w:cs="Arial"/>
                <w:sz w:val="24"/>
                <w:szCs w:val="24"/>
              </w:rPr>
            </w:pPr>
            <w:r w:rsidRPr="005555E0">
              <w:rPr>
                <w:rFonts w:ascii="Arial" w:hAnsi="Arial" w:cs="Arial"/>
                <w:sz w:val="24"/>
                <w:szCs w:val="24"/>
              </w:rPr>
              <w:t>6.13</w:t>
            </w:r>
          </w:p>
        </w:tc>
        <w:tc>
          <w:tcPr>
            <w:tcW w:w="4537" w:type="dxa"/>
            <w:vAlign w:val="center"/>
          </w:tcPr>
          <w:p w14:paraId="2E776EC3" w14:textId="3E545931" w:rsidR="001865E4" w:rsidRPr="005555E0" w:rsidRDefault="001E1734"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40" w:type="dxa"/>
            <w:vAlign w:val="center"/>
          </w:tcPr>
          <w:p w14:paraId="36E0E936" w14:textId="4EF45205" w:rsidR="001865E4" w:rsidRPr="005555E0" w:rsidRDefault="00641447" w:rsidP="00646CCC">
            <w:pPr>
              <w:jc w:val="center"/>
              <w:rPr>
                <w:rFonts w:ascii="Arial" w:hAnsi="Arial" w:cs="Arial"/>
                <w:sz w:val="24"/>
                <w:szCs w:val="24"/>
              </w:rPr>
            </w:pPr>
            <w:r>
              <w:rPr>
                <w:rFonts w:ascii="Arial" w:hAnsi="Arial" w:cs="Arial"/>
                <w:sz w:val="24"/>
                <w:szCs w:val="24"/>
              </w:rPr>
              <w:t>Y</w:t>
            </w:r>
          </w:p>
        </w:tc>
        <w:tc>
          <w:tcPr>
            <w:tcW w:w="3827" w:type="dxa"/>
            <w:vAlign w:val="center"/>
          </w:tcPr>
          <w:p w14:paraId="6D5F8332" w14:textId="49BB07AC" w:rsidR="001865E4" w:rsidRPr="005555E0" w:rsidRDefault="00641447" w:rsidP="00646CCC">
            <w:pPr>
              <w:jc w:val="center"/>
              <w:rPr>
                <w:rFonts w:ascii="Arial" w:hAnsi="Arial" w:cs="Arial"/>
                <w:sz w:val="24"/>
                <w:szCs w:val="24"/>
              </w:rPr>
            </w:pPr>
            <w:r>
              <w:rPr>
                <w:rFonts w:ascii="Arial" w:hAnsi="Arial" w:cs="Arial"/>
                <w:sz w:val="24"/>
                <w:szCs w:val="24"/>
              </w:rPr>
              <w:t>Complaint policy section 8</w:t>
            </w:r>
          </w:p>
        </w:tc>
        <w:tc>
          <w:tcPr>
            <w:tcW w:w="3293" w:type="dxa"/>
            <w:vAlign w:val="center"/>
          </w:tcPr>
          <w:p w14:paraId="0439196B" w14:textId="56E2F575" w:rsidR="001865E4" w:rsidRPr="005555E0" w:rsidRDefault="002023B8" w:rsidP="00646CCC">
            <w:pPr>
              <w:jc w:val="center"/>
              <w:rPr>
                <w:rFonts w:ascii="Arial" w:hAnsi="Arial" w:cs="Arial"/>
                <w:sz w:val="24"/>
                <w:szCs w:val="24"/>
              </w:rPr>
            </w:pPr>
            <w:r>
              <w:rPr>
                <w:rFonts w:ascii="Arial" w:hAnsi="Arial" w:cs="Arial"/>
                <w:sz w:val="24"/>
                <w:szCs w:val="24"/>
              </w:rPr>
              <w:t xml:space="preserve">Complaint officer </w:t>
            </w:r>
            <w:r w:rsidR="00913795">
              <w:rPr>
                <w:rFonts w:ascii="Arial" w:hAnsi="Arial" w:cs="Arial"/>
                <w:sz w:val="24"/>
                <w:szCs w:val="24"/>
              </w:rPr>
              <w:t xml:space="preserve">at </w:t>
            </w:r>
            <w:r>
              <w:rPr>
                <w:rFonts w:ascii="Arial" w:hAnsi="Arial" w:cs="Arial"/>
                <w:sz w:val="24"/>
                <w:szCs w:val="24"/>
              </w:rPr>
              <w:t>stage 1</w:t>
            </w:r>
            <w:r w:rsidR="00913795">
              <w:rPr>
                <w:rFonts w:ascii="Arial" w:hAnsi="Arial" w:cs="Arial"/>
                <w:sz w:val="24"/>
                <w:szCs w:val="24"/>
              </w:rPr>
              <w:t xml:space="preserve"> is the Clerk to the Society and the </w:t>
            </w:r>
            <w:r w:rsidR="00641447">
              <w:rPr>
                <w:rFonts w:ascii="Arial" w:hAnsi="Arial" w:cs="Arial"/>
                <w:sz w:val="24"/>
                <w:szCs w:val="24"/>
              </w:rPr>
              <w:t>Appeals Officer</w:t>
            </w:r>
            <w:r w:rsidR="00913795">
              <w:rPr>
                <w:rFonts w:ascii="Arial" w:hAnsi="Arial" w:cs="Arial"/>
                <w:sz w:val="24"/>
                <w:szCs w:val="24"/>
              </w:rPr>
              <w:t xml:space="preserve"> at</w:t>
            </w:r>
            <w:r w:rsidR="007D6640">
              <w:rPr>
                <w:rFonts w:ascii="Arial" w:hAnsi="Arial" w:cs="Arial"/>
                <w:sz w:val="24"/>
                <w:szCs w:val="24"/>
              </w:rPr>
              <w:t xml:space="preserve"> stage 2</w:t>
            </w:r>
            <w:r w:rsidR="00913795">
              <w:rPr>
                <w:rFonts w:ascii="Arial" w:hAnsi="Arial" w:cs="Arial"/>
                <w:sz w:val="24"/>
                <w:szCs w:val="24"/>
              </w:rPr>
              <w:t xml:space="preserve"> is the Chair of Trustees – this is a very small organisation with a limited management team.</w:t>
            </w:r>
            <w:r w:rsidR="007D6640">
              <w:rPr>
                <w:rFonts w:ascii="Arial" w:hAnsi="Arial" w:cs="Arial"/>
                <w:sz w:val="24"/>
                <w:szCs w:val="24"/>
              </w:rPr>
              <w:t xml:space="preserve"> </w:t>
            </w:r>
          </w:p>
        </w:tc>
      </w:tr>
      <w:tr w:rsidR="001865E4" w:rsidRPr="007B3F4C" w14:paraId="452D7353" w14:textId="77777777" w:rsidTr="00646CCC">
        <w:tc>
          <w:tcPr>
            <w:tcW w:w="1177" w:type="dxa"/>
            <w:vAlign w:val="center"/>
          </w:tcPr>
          <w:p w14:paraId="44CBE6A9" w14:textId="53CE2510" w:rsidR="001865E4" w:rsidRPr="005555E0" w:rsidRDefault="001E1734" w:rsidP="00646CCC">
            <w:pPr>
              <w:jc w:val="center"/>
              <w:rPr>
                <w:rFonts w:ascii="Arial" w:hAnsi="Arial" w:cs="Arial"/>
                <w:sz w:val="24"/>
                <w:szCs w:val="24"/>
              </w:rPr>
            </w:pPr>
            <w:r w:rsidRPr="005555E0">
              <w:rPr>
                <w:rFonts w:ascii="Arial" w:hAnsi="Arial" w:cs="Arial"/>
                <w:sz w:val="24"/>
                <w:szCs w:val="24"/>
              </w:rPr>
              <w:t>6.14</w:t>
            </w:r>
          </w:p>
        </w:tc>
        <w:tc>
          <w:tcPr>
            <w:tcW w:w="4537" w:type="dxa"/>
            <w:vAlign w:val="center"/>
          </w:tcPr>
          <w:p w14:paraId="5D5CBC95" w14:textId="45F74F0E"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40" w:type="dxa"/>
            <w:vAlign w:val="center"/>
          </w:tcPr>
          <w:p w14:paraId="49BB7C24" w14:textId="40CA390C" w:rsidR="001865E4" w:rsidRPr="005555E0" w:rsidRDefault="0095355F" w:rsidP="00646CCC">
            <w:pPr>
              <w:jc w:val="center"/>
              <w:rPr>
                <w:rFonts w:ascii="Arial" w:hAnsi="Arial" w:cs="Arial"/>
                <w:sz w:val="24"/>
                <w:szCs w:val="24"/>
              </w:rPr>
            </w:pPr>
            <w:r>
              <w:rPr>
                <w:rFonts w:ascii="Arial" w:hAnsi="Arial" w:cs="Arial"/>
                <w:sz w:val="24"/>
                <w:szCs w:val="24"/>
              </w:rPr>
              <w:t>Y</w:t>
            </w:r>
          </w:p>
        </w:tc>
        <w:tc>
          <w:tcPr>
            <w:tcW w:w="3827" w:type="dxa"/>
            <w:vAlign w:val="center"/>
          </w:tcPr>
          <w:p w14:paraId="38964D04" w14:textId="4B933F59" w:rsidR="001865E4" w:rsidRPr="005555E0" w:rsidRDefault="0095355F" w:rsidP="00646CCC">
            <w:pPr>
              <w:jc w:val="center"/>
              <w:rPr>
                <w:rFonts w:ascii="Arial" w:hAnsi="Arial" w:cs="Arial"/>
                <w:sz w:val="24"/>
                <w:szCs w:val="24"/>
              </w:rPr>
            </w:pPr>
            <w:r>
              <w:rPr>
                <w:rFonts w:ascii="Arial" w:hAnsi="Arial" w:cs="Arial"/>
                <w:sz w:val="24"/>
                <w:szCs w:val="24"/>
              </w:rPr>
              <w:t xml:space="preserve">Complaint policy </w:t>
            </w:r>
            <w:r w:rsidR="00C208F3">
              <w:rPr>
                <w:rFonts w:ascii="Arial" w:hAnsi="Arial" w:cs="Arial"/>
                <w:sz w:val="24"/>
                <w:szCs w:val="24"/>
              </w:rPr>
              <w:t xml:space="preserve">section </w:t>
            </w:r>
            <w:r>
              <w:rPr>
                <w:rFonts w:ascii="Arial" w:hAnsi="Arial" w:cs="Arial"/>
                <w:sz w:val="24"/>
                <w:szCs w:val="24"/>
              </w:rPr>
              <w:t>8.4</w:t>
            </w:r>
          </w:p>
        </w:tc>
        <w:tc>
          <w:tcPr>
            <w:tcW w:w="3293" w:type="dxa"/>
            <w:vAlign w:val="center"/>
          </w:tcPr>
          <w:p w14:paraId="7915676B" w14:textId="77777777" w:rsidR="001865E4" w:rsidRPr="005555E0" w:rsidRDefault="001865E4" w:rsidP="00646CCC">
            <w:pPr>
              <w:jc w:val="center"/>
              <w:rPr>
                <w:rFonts w:ascii="Arial" w:hAnsi="Arial" w:cs="Arial"/>
                <w:sz w:val="24"/>
                <w:szCs w:val="24"/>
              </w:rPr>
            </w:pPr>
          </w:p>
        </w:tc>
      </w:tr>
      <w:tr w:rsidR="0095355F" w:rsidRPr="007B3F4C" w14:paraId="34398E06" w14:textId="77777777" w:rsidTr="00646CCC">
        <w:tc>
          <w:tcPr>
            <w:tcW w:w="1177" w:type="dxa"/>
            <w:vAlign w:val="center"/>
          </w:tcPr>
          <w:p w14:paraId="4995922D" w14:textId="71C4FD83" w:rsidR="0095355F" w:rsidRPr="005555E0" w:rsidRDefault="0095355F" w:rsidP="0095355F">
            <w:pPr>
              <w:jc w:val="center"/>
              <w:rPr>
                <w:rFonts w:ascii="Arial" w:hAnsi="Arial" w:cs="Arial"/>
                <w:sz w:val="24"/>
                <w:szCs w:val="24"/>
              </w:rPr>
            </w:pPr>
            <w:r w:rsidRPr="005555E0">
              <w:rPr>
                <w:rFonts w:ascii="Arial" w:hAnsi="Arial" w:cs="Arial"/>
                <w:sz w:val="24"/>
                <w:szCs w:val="24"/>
              </w:rPr>
              <w:t>6.15</w:t>
            </w:r>
          </w:p>
        </w:tc>
        <w:tc>
          <w:tcPr>
            <w:tcW w:w="4537" w:type="dxa"/>
            <w:vAlign w:val="center"/>
          </w:tcPr>
          <w:p w14:paraId="0A159BBF" w14:textId="6348048B" w:rsidR="0095355F" w:rsidRPr="005555E0" w:rsidRDefault="0095355F" w:rsidP="0095355F">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decide whether an extension to this timescale is needed when considering the complexity of the complaint and then inform the resident of the expected timescale for response. Any extension must be no more than 20 working days without good reason, </w:t>
            </w:r>
            <w:r w:rsidRPr="005555E0">
              <w:rPr>
                <w:rStyle w:val="normaltextrun"/>
                <w:rFonts w:ascii="Arial" w:hAnsi="Arial" w:cs="Arial"/>
                <w:color w:val="000000"/>
                <w:sz w:val="24"/>
                <w:szCs w:val="24"/>
                <w:shd w:val="clear" w:color="auto" w:fill="FFFFFF"/>
              </w:rPr>
              <w:lastRenderedPageBreak/>
              <w:t>and the reason(s) must be clearly explained to the resident. </w:t>
            </w:r>
            <w:r w:rsidRPr="005555E0">
              <w:rPr>
                <w:rStyle w:val="eop"/>
                <w:rFonts w:ascii="Arial" w:hAnsi="Arial" w:cs="Arial"/>
                <w:color w:val="000000"/>
                <w:sz w:val="24"/>
                <w:szCs w:val="24"/>
                <w:shd w:val="clear" w:color="auto" w:fill="FFFFFF"/>
              </w:rPr>
              <w:t> </w:t>
            </w:r>
          </w:p>
        </w:tc>
        <w:tc>
          <w:tcPr>
            <w:tcW w:w="1340" w:type="dxa"/>
            <w:vAlign w:val="center"/>
          </w:tcPr>
          <w:p w14:paraId="7A04A83A" w14:textId="529160F9" w:rsidR="0095355F" w:rsidRPr="005555E0" w:rsidRDefault="0095355F" w:rsidP="0095355F">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1FB6C1F7" w14:textId="7FB85E64" w:rsidR="0095355F" w:rsidRPr="005555E0" w:rsidRDefault="0095355F" w:rsidP="0095355F">
            <w:pPr>
              <w:jc w:val="center"/>
              <w:rPr>
                <w:rFonts w:ascii="Arial" w:hAnsi="Arial" w:cs="Arial"/>
                <w:sz w:val="24"/>
                <w:szCs w:val="24"/>
              </w:rPr>
            </w:pPr>
            <w:r>
              <w:rPr>
                <w:rFonts w:ascii="Arial" w:hAnsi="Arial" w:cs="Arial"/>
                <w:sz w:val="24"/>
                <w:szCs w:val="24"/>
              </w:rPr>
              <w:t>Complaint policy section 8.5</w:t>
            </w:r>
          </w:p>
        </w:tc>
        <w:tc>
          <w:tcPr>
            <w:tcW w:w="3293" w:type="dxa"/>
            <w:vAlign w:val="center"/>
          </w:tcPr>
          <w:p w14:paraId="413BF52D" w14:textId="77777777" w:rsidR="0095355F" w:rsidRPr="005555E0" w:rsidRDefault="0095355F" w:rsidP="0095355F">
            <w:pPr>
              <w:jc w:val="center"/>
              <w:rPr>
                <w:rFonts w:ascii="Arial" w:hAnsi="Arial" w:cs="Arial"/>
                <w:sz w:val="24"/>
                <w:szCs w:val="24"/>
              </w:rPr>
            </w:pPr>
          </w:p>
        </w:tc>
      </w:tr>
      <w:tr w:rsidR="0095355F" w:rsidRPr="007B3F4C" w14:paraId="6D1D3B37" w14:textId="77777777" w:rsidTr="00646CCC">
        <w:tc>
          <w:tcPr>
            <w:tcW w:w="1177" w:type="dxa"/>
            <w:vAlign w:val="center"/>
          </w:tcPr>
          <w:p w14:paraId="3A962717" w14:textId="251D7ED0" w:rsidR="0095355F" w:rsidRPr="005555E0" w:rsidRDefault="0095355F" w:rsidP="0095355F">
            <w:pPr>
              <w:jc w:val="center"/>
              <w:rPr>
                <w:rFonts w:ascii="Arial" w:hAnsi="Arial" w:cs="Arial"/>
                <w:sz w:val="24"/>
                <w:szCs w:val="24"/>
              </w:rPr>
            </w:pPr>
            <w:r w:rsidRPr="005555E0">
              <w:rPr>
                <w:rFonts w:ascii="Arial" w:hAnsi="Arial" w:cs="Arial"/>
                <w:sz w:val="24"/>
                <w:szCs w:val="24"/>
              </w:rPr>
              <w:t>6.16</w:t>
            </w:r>
          </w:p>
        </w:tc>
        <w:tc>
          <w:tcPr>
            <w:tcW w:w="4537" w:type="dxa"/>
            <w:vAlign w:val="center"/>
          </w:tcPr>
          <w:p w14:paraId="2D6683B5" w14:textId="2B4B2E7D" w:rsidR="0095355F" w:rsidRPr="005555E0" w:rsidRDefault="0095355F" w:rsidP="0095355F">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40" w:type="dxa"/>
            <w:vAlign w:val="center"/>
          </w:tcPr>
          <w:p w14:paraId="50D7953D" w14:textId="7507FF88" w:rsidR="0095355F" w:rsidRPr="005555E0" w:rsidRDefault="006929B9" w:rsidP="0095355F">
            <w:pPr>
              <w:jc w:val="center"/>
              <w:rPr>
                <w:rFonts w:ascii="Arial" w:hAnsi="Arial" w:cs="Arial"/>
                <w:sz w:val="24"/>
                <w:szCs w:val="24"/>
              </w:rPr>
            </w:pPr>
            <w:r>
              <w:rPr>
                <w:rFonts w:ascii="Arial" w:hAnsi="Arial" w:cs="Arial"/>
                <w:sz w:val="24"/>
                <w:szCs w:val="24"/>
              </w:rPr>
              <w:t>Y</w:t>
            </w:r>
          </w:p>
        </w:tc>
        <w:tc>
          <w:tcPr>
            <w:tcW w:w="3827" w:type="dxa"/>
            <w:vAlign w:val="center"/>
          </w:tcPr>
          <w:p w14:paraId="798520DF" w14:textId="0E1076BC" w:rsidR="0095355F" w:rsidRPr="005555E0" w:rsidRDefault="0095355F" w:rsidP="0095355F">
            <w:pPr>
              <w:jc w:val="center"/>
              <w:rPr>
                <w:rFonts w:ascii="Arial" w:hAnsi="Arial" w:cs="Arial"/>
                <w:sz w:val="24"/>
                <w:szCs w:val="24"/>
              </w:rPr>
            </w:pPr>
            <w:r>
              <w:rPr>
                <w:rFonts w:ascii="Arial" w:hAnsi="Arial" w:cs="Arial"/>
                <w:sz w:val="24"/>
                <w:szCs w:val="24"/>
              </w:rPr>
              <w:t>Complaint policy section 8.5</w:t>
            </w:r>
          </w:p>
        </w:tc>
        <w:tc>
          <w:tcPr>
            <w:tcW w:w="3293" w:type="dxa"/>
            <w:vAlign w:val="center"/>
          </w:tcPr>
          <w:p w14:paraId="034AF171" w14:textId="77777777" w:rsidR="0095355F" w:rsidRPr="005555E0" w:rsidRDefault="0095355F" w:rsidP="0095355F">
            <w:pPr>
              <w:jc w:val="center"/>
              <w:rPr>
                <w:rFonts w:ascii="Arial" w:hAnsi="Arial" w:cs="Arial"/>
                <w:sz w:val="24"/>
                <w:szCs w:val="24"/>
              </w:rPr>
            </w:pPr>
          </w:p>
        </w:tc>
      </w:tr>
      <w:tr w:rsidR="0095355F" w:rsidRPr="007B3F4C" w14:paraId="02DED3F4" w14:textId="77777777" w:rsidTr="00646CCC">
        <w:tc>
          <w:tcPr>
            <w:tcW w:w="1177" w:type="dxa"/>
            <w:vAlign w:val="center"/>
          </w:tcPr>
          <w:p w14:paraId="69AE347C" w14:textId="2BEBA8DB" w:rsidR="0095355F" w:rsidRPr="005555E0" w:rsidRDefault="0095355F" w:rsidP="0095355F">
            <w:pPr>
              <w:jc w:val="center"/>
              <w:rPr>
                <w:rFonts w:ascii="Arial" w:hAnsi="Arial" w:cs="Arial"/>
                <w:sz w:val="24"/>
                <w:szCs w:val="24"/>
              </w:rPr>
            </w:pPr>
            <w:r w:rsidRPr="005555E0">
              <w:rPr>
                <w:rFonts w:ascii="Arial" w:hAnsi="Arial" w:cs="Arial"/>
                <w:sz w:val="24"/>
                <w:szCs w:val="24"/>
              </w:rPr>
              <w:t>6.17</w:t>
            </w:r>
          </w:p>
        </w:tc>
        <w:tc>
          <w:tcPr>
            <w:tcW w:w="4537" w:type="dxa"/>
            <w:vAlign w:val="center"/>
          </w:tcPr>
          <w:p w14:paraId="5B2056EE" w14:textId="185DC786" w:rsidR="0095355F" w:rsidRPr="005555E0" w:rsidRDefault="0095355F" w:rsidP="0095355F">
            <w:pPr>
              <w:rPr>
                <w:rFonts w:ascii="Arial" w:hAnsi="Arial" w:cs="Arial"/>
                <w:sz w:val="24"/>
                <w:szCs w:val="24"/>
              </w:rPr>
            </w:pPr>
            <w:r w:rsidRPr="005555E0">
              <w:rPr>
                <w:rStyle w:val="normaltextrun"/>
                <w:rFonts w:ascii="Arial" w:hAnsi="Arial" w:cs="Arial"/>
                <w:color w:val="000000"/>
                <w:sz w:val="24"/>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40" w:type="dxa"/>
            <w:vAlign w:val="center"/>
          </w:tcPr>
          <w:p w14:paraId="02B3D928" w14:textId="4EE30C40" w:rsidR="0095355F" w:rsidRPr="005555E0" w:rsidRDefault="006929B9" w:rsidP="0095355F">
            <w:pPr>
              <w:jc w:val="center"/>
              <w:rPr>
                <w:rFonts w:ascii="Arial" w:hAnsi="Arial" w:cs="Arial"/>
                <w:sz w:val="24"/>
                <w:szCs w:val="24"/>
              </w:rPr>
            </w:pPr>
            <w:r>
              <w:rPr>
                <w:rFonts w:ascii="Arial" w:hAnsi="Arial" w:cs="Arial"/>
                <w:sz w:val="24"/>
                <w:szCs w:val="24"/>
              </w:rPr>
              <w:t>Y</w:t>
            </w:r>
          </w:p>
        </w:tc>
        <w:tc>
          <w:tcPr>
            <w:tcW w:w="3827" w:type="dxa"/>
            <w:vAlign w:val="center"/>
          </w:tcPr>
          <w:p w14:paraId="489E8E33" w14:textId="495E774C" w:rsidR="0095355F" w:rsidRPr="005555E0" w:rsidRDefault="006929B9" w:rsidP="0095355F">
            <w:pPr>
              <w:jc w:val="center"/>
              <w:rPr>
                <w:rFonts w:ascii="Arial" w:hAnsi="Arial" w:cs="Arial"/>
                <w:sz w:val="24"/>
                <w:szCs w:val="24"/>
              </w:rPr>
            </w:pPr>
            <w:r>
              <w:rPr>
                <w:rFonts w:ascii="Arial" w:hAnsi="Arial" w:cs="Arial"/>
                <w:sz w:val="24"/>
                <w:szCs w:val="24"/>
              </w:rPr>
              <w:t xml:space="preserve">Complaint policy section </w:t>
            </w:r>
            <w:r w:rsidR="00381D9E">
              <w:rPr>
                <w:rFonts w:ascii="Arial" w:hAnsi="Arial" w:cs="Arial"/>
                <w:sz w:val="24"/>
                <w:szCs w:val="24"/>
              </w:rPr>
              <w:t>8.6</w:t>
            </w:r>
          </w:p>
        </w:tc>
        <w:tc>
          <w:tcPr>
            <w:tcW w:w="3293" w:type="dxa"/>
            <w:vAlign w:val="center"/>
          </w:tcPr>
          <w:p w14:paraId="05C21CFD" w14:textId="77777777" w:rsidR="0095355F" w:rsidRPr="005555E0" w:rsidRDefault="0095355F" w:rsidP="0095355F">
            <w:pPr>
              <w:jc w:val="center"/>
              <w:rPr>
                <w:rFonts w:ascii="Arial" w:hAnsi="Arial" w:cs="Arial"/>
                <w:sz w:val="24"/>
                <w:szCs w:val="24"/>
              </w:rPr>
            </w:pPr>
          </w:p>
        </w:tc>
      </w:tr>
      <w:tr w:rsidR="0095355F" w:rsidRPr="007B3F4C" w14:paraId="5F39CBB6" w14:textId="77777777" w:rsidTr="00646CCC">
        <w:tc>
          <w:tcPr>
            <w:tcW w:w="1177" w:type="dxa"/>
            <w:vAlign w:val="center"/>
          </w:tcPr>
          <w:p w14:paraId="44E162E3" w14:textId="7249D0F0" w:rsidR="0095355F" w:rsidRPr="005555E0" w:rsidRDefault="0095355F" w:rsidP="0095355F">
            <w:pPr>
              <w:jc w:val="center"/>
              <w:rPr>
                <w:rFonts w:ascii="Arial" w:hAnsi="Arial" w:cs="Arial"/>
                <w:sz w:val="24"/>
                <w:szCs w:val="24"/>
              </w:rPr>
            </w:pPr>
            <w:r w:rsidRPr="005555E0">
              <w:rPr>
                <w:rFonts w:ascii="Arial" w:hAnsi="Arial" w:cs="Arial"/>
                <w:sz w:val="24"/>
                <w:szCs w:val="24"/>
              </w:rPr>
              <w:t>6.18</w:t>
            </w:r>
          </w:p>
        </w:tc>
        <w:tc>
          <w:tcPr>
            <w:tcW w:w="4537" w:type="dxa"/>
            <w:vAlign w:val="center"/>
          </w:tcPr>
          <w:p w14:paraId="159B741C" w14:textId="2CDE00D6" w:rsidR="0095355F" w:rsidRPr="005555E0" w:rsidRDefault="0095355F" w:rsidP="0095355F">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40" w:type="dxa"/>
            <w:vAlign w:val="center"/>
          </w:tcPr>
          <w:p w14:paraId="07C22141" w14:textId="4813802A" w:rsidR="0095355F" w:rsidRPr="005555E0" w:rsidRDefault="00381D9E" w:rsidP="0095355F">
            <w:pPr>
              <w:jc w:val="center"/>
              <w:rPr>
                <w:rFonts w:ascii="Arial" w:hAnsi="Arial" w:cs="Arial"/>
                <w:sz w:val="24"/>
                <w:szCs w:val="24"/>
              </w:rPr>
            </w:pPr>
            <w:r>
              <w:rPr>
                <w:rFonts w:ascii="Arial" w:hAnsi="Arial" w:cs="Arial"/>
                <w:sz w:val="24"/>
                <w:szCs w:val="24"/>
              </w:rPr>
              <w:t>Y</w:t>
            </w:r>
          </w:p>
        </w:tc>
        <w:tc>
          <w:tcPr>
            <w:tcW w:w="3827" w:type="dxa"/>
            <w:vAlign w:val="center"/>
          </w:tcPr>
          <w:p w14:paraId="3D826E3D" w14:textId="3CC093F2" w:rsidR="0095355F" w:rsidRPr="005555E0" w:rsidRDefault="00381D9E" w:rsidP="0095355F">
            <w:pPr>
              <w:jc w:val="center"/>
              <w:rPr>
                <w:rFonts w:ascii="Arial" w:hAnsi="Arial" w:cs="Arial"/>
                <w:sz w:val="24"/>
                <w:szCs w:val="24"/>
              </w:rPr>
            </w:pPr>
            <w:r>
              <w:rPr>
                <w:rFonts w:ascii="Arial" w:hAnsi="Arial" w:cs="Arial"/>
                <w:sz w:val="24"/>
                <w:szCs w:val="24"/>
              </w:rPr>
              <w:t>Compl</w:t>
            </w:r>
            <w:r w:rsidR="00226B20">
              <w:rPr>
                <w:rFonts w:ascii="Arial" w:hAnsi="Arial" w:cs="Arial"/>
                <w:sz w:val="24"/>
                <w:szCs w:val="24"/>
              </w:rPr>
              <w:t>aint policy section 8.7</w:t>
            </w:r>
          </w:p>
        </w:tc>
        <w:tc>
          <w:tcPr>
            <w:tcW w:w="3293" w:type="dxa"/>
            <w:vAlign w:val="center"/>
          </w:tcPr>
          <w:p w14:paraId="4FCBF9C5" w14:textId="77777777" w:rsidR="0095355F" w:rsidRPr="005555E0" w:rsidRDefault="0095355F" w:rsidP="0095355F">
            <w:pPr>
              <w:jc w:val="center"/>
              <w:rPr>
                <w:rFonts w:ascii="Arial" w:hAnsi="Arial" w:cs="Arial"/>
                <w:sz w:val="24"/>
                <w:szCs w:val="24"/>
              </w:rPr>
            </w:pPr>
          </w:p>
        </w:tc>
      </w:tr>
      <w:tr w:rsidR="0095355F" w:rsidRPr="007B3F4C" w14:paraId="2DF9A65F" w14:textId="77777777" w:rsidTr="00646CCC">
        <w:tc>
          <w:tcPr>
            <w:tcW w:w="1177" w:type="dxa"/>
            <w:vAlign w:val="center"/>
          </w:tcPr>
          <w:p w14:paraId="4770CD24" w14:textId="7921776B" w:rsidR="0095355F" w:rsidRPr="005555E0" w:rsidRDefault="0095355F" w:rsidP="0095355F">
            <w:pPr>
              <w:jc w:val="center"/>
              <w:rPr>
                <w:rFonts w:ascii="Arial" w:hAnsi="Arial" w:cs="Arial"/>
                <w:sz w:val="24"/>
                <w:szCs w:val="24"/>
              </w:rPr>
            </w:pPr>
            <w:r w:rsidRPr="005555E0">
              <w:rPr>
                <w:rFonts w:ascii="Arial" w:hAnsi="Arial" w:cs="Arial"/>
                <w:sz w:val="24"/>
                <w:szCs w:val="24"/>
              </w:rPr>
              <w:t>6.19</w:t>
            </w:r>
          </w:p>
        </w:tc>
        <w:tc>
          <w:tcPr>
            <w:tcW w:w="4537" w:type="dxa"/>
            <w:vAlign w:val="center"/>
          </w:tcPr>
          <w:p w14:paraId="05BC1F00" w14:textId="77777777" w:rsidR="0095355F" w:rsidRPr="005555E0" w:rsidRDefault="0095355F" w:rsidP="0095355F">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95355F" w:rsidRPr="005555E0" w:rsidRDefault="0095355F" w:rsidP="0095355F">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95355F" w:rsidRPr="005555E0" w:rsidRDefault="0095355F" w:rsidP="0095355F">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95355F" w:rsidRPr="005555E0" w:rsidRDefault="0095355F" w:rsidP="0095355F">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95355F" w:rsidRPr="005555E0" w:rsidRDefault="0095355F" w:rsidP="0095355F">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95355F" w:rsidRPr="005555E0" w:rsidRDefault="0095355F" w:rsidP="0095355F">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95355F" w:rsidRPr="005555E0" w:rsidRDefault="0095355F" w:rsidP="0095355F">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95355F" w:rsidRPr="005555E0" w:rsidRDefault="0095355F" w:rsidP="0095355F">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lastRenderedPageBreak/>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95355F" w:rsidRPr="005555E0" w:rsidRDefault="0095355F" w:rsidP="0095355F">
            <w:pPr>
              <w:rPr>
                <w:rFonts w:ascii="Arial" w:hAnsi="Arial" w:cs="Arial"/>
                <w:sz w:val="24"/>
                <w:szCs w:val="24"/>
              </w:rPr>
            </w:pPr>
          </w:p>
        </w:tc>
        <w:tc>
          <w:tcPr>
            <w:tcW w:w="1340" w:type="dxa"/>
            <w:vAlign w:val="center"/>
          </w:tcPr>
          <w:p w14:paraId="796CD2D7" w14:textId="2A39D0EA" w:rsidR="0095355F" w:rsidRPr="005555E0" w:rsidRDefault="00DB399F" w:rsidP="0095355F">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5EE176D8" w14:textId="1B05AC88" w:rsidR="0095355F" w:rsidRPr="005555E0" w:rsidRDefault="00226B20" w:rsidP="0095355F">
            <w:pPr>
              <w:jc w:val="center"/>
              <w:rPr>
                <w:rFonts w:ascii="Arial" w:hAnsi="Arial" w:cs="Arial"/>
                <w:sz w:val="24"/>
                <w:szCs w:val="24"/>
              </w:rPr>
            </w:pPr>
            <w:r w:rsidRPr="00226B20">
              <w:rPr>
                <w:rFonts w:ascii="Arial" w:hAnsi="Arial" w:cs="Arial"/>
                <w:sz w:val="24"/>
                <w:szCs w:val="24"/>
              </w:rPr>
              <w:t>Complaint policy section 8.7</w:t>
            </w:r>
          </w:p>
        </w:tc>
        <w:tc>
          <w:tcPr>
            <w:tcW w:w="3293" w:type="dxa"/>
            <w:vAlign w:val="center"/>
          </w:tcPr>
          <w:p w14:paraId="0A991650" w14:textId="77777777" w:rsidR="0095355F" w:rsidRPr="005555E0" w:rsidRDefault="0095355F" w:rsidP="0095355F">
            <w:pPr>
              <w:jc w:val="center"/>
              <w:rPr>
                <w:rFonts w:ascii="Arial" w:hAnsi="Arial" w:cs="Arial"/>
                <w:sz w:val="24"/>
                <w:szCs w:val="24"/>
              </w:rPr>
            </w:pPr>
          </w:p>
        </w:tc>
      </w:tr>
      <w:tr w:rsidR="0095355F" w:rsidRPr="007B3F4C" w14:paraId="4ADDAA05" w14:textId="77777777" w:rsidTr="00646CCC">
        <w:tc>
          <w:tcPr>
            <w:tcW w:w="1177" w:type="dxa"/>
            <w:vAlign w:val="center"/>
          </w:tcPr>
          <w:p w14:paraId="5A7D979F" w14:textId="783CD4BA" w:rsidR="0095355F" w:rsidRPr="005555E0" w:rsidRDefault="0095355F" w:rsidP="0095355F">
            <w:pPr>
              <w:jc w:val="center"/>
              <w:rPr>
                <w:rFonts w:ascii="Arial" w:hAnsi="Arial" w:cs="Arial"/>
                <w:sz w:val="24"/>
                <w:szCs w:val="24"/>
              </w:rPr>
            </w:pPr>
            <w:r w:rsidRPr="005555E0">
              <w:rPr>
                <w:rFonts w:ascii="Arial" w:hAnsi="Arial" w:cs="Arial"/>
                <w:sz w:val="24"/>
                <w:szCs w:val="24"/>
              </w:rPr>
              <w:t>6.20</w:t>
            </w:r>
          </w:p>
        </w:tc>
        <w:tc>
          <w:tcPr>
            <w:tcW w:w="4537" w:type="dxa"/>
            <w:vAlign w:val="center"/>
          </w:tcPr>
          <w:p w14:paraId="1F2E8A8D" w14:textId="05105BEF" w:rsidR="0095355F" w:rsidRPr="005555E0" w:rsidRDefault="0095355F" w:rsidP="0095355F">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40" w:type="dxa"/>
            <w:vAlign w:val="center"/>
          </w:tcPr>
          <w:p w14:paraId="57860A41" w14:textId="5F838110" w:rsidR="0095355F" w:rsidRPr="005555E0" w:rsidRDefault="00654CE3" w:rsidP="0095355F">
            <w:pPr>
              <w:jc w:val="center"/>
              <w:rPr>
                <w:rFonts w:ascii="Arial" w:hAnsi="Arial" w:cs="Arial"/>
                <w:sz w:val="24"/>
                <w:szCs w:val="24"/>
              </w:rPr>
            </w:pPr>
            <w:r>
              <w:rPr>
                <w:rFonts w:ascii="Arial" w:hAnsi="Arial" w:cs="Arial"/>
                <w:sz w:val="24"/>
                <w:szCs w:val="24"/>
              </w:rPr>
              <w:t>Y</w:t>
            </w:r>
          </w:p>
        </w:tc>
        <w:tc>
          <w:tcPr>
            <w:tcW w:w="3827" w:type="dxa"/>
            <w:vAlign w:val="center"/>
          </w:tcPr>
          <w:p w14:paraId="4C4440F2" w14:textId="197464F0" w:rsidR="0095355F" w:rsidRPr="005555E0" w:rsidRDefault="00654CE3" w:rsidP="0095355F">
            <w:pPr>
              <w:jc w:val="center"/>
              <w:rPr>
                <w:rFonts w:ascii="Arial" w:hAnsi="Arial" w:cs="Arial"/>
                <w:sz w:val="24"/>
                <w:szCs w:val="24"/>
              </w:rPr>
            </w:pPr>
            <w:r w:rsidRPr="00654CE3">
              <w:rPr>
                <w:rFonts w:ascii="Arial" w:hAnsi="Arial" w:cs="Arial"/>
                <w:sz w:val="24"/>
                <w:szCs w:val="24"/>
              </w:rPr>
              <w:t>Complaint policy section 8.</w:t>
            </w:r>
            <w:r>
              <w:rPr>
                <w:rFonts w:ascii="Arial" w:hAnsi="Arial" w:cs="Arial"/>
                <w:sz w:val="24"/>
                <w:szCs w:val="24"/>
              </w:rPr>
              <w:t>4</w:t>
            </w:r>
          </w:p>
        </w:tc>
        <w:tc>
          <w:tcPr>
            <w:tcW w:w="3293" w:type="dxa"/>
            <w:vAlign w:val="center"/>
          </w:tcPr>
          <w:p w14:paraId="717C5BE1" w14:textId="77777777" w:rsidR="0095355F" w:rsidRPr="005555E0" w:rsidRDefault="0095355F" w:rsidP="0095355F">
            <w:pPr>
              <w:jc w:val="center"/>
              <w:rPr>
                <w:rFonts w:ascii="Arial" w:hAnsi="Arial" w:cs="Arial"/>
                <w:sz w:val="24"/>
                <w:szCs w:val="24"/>
              </w:rPr>
            </w:pP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177"/>
        <w:gridCol w:w="4465"/>
        <w:gridCol w:w="1331"/>
        <w:gridCol w:w="3739"/>
        <w:gridCol w:w="3236"/>
      </w:tblGrid>
      <w:tr w:rsidR="005555E0" w:rsidRPr="007B3F4C" w14:paraId="191D3E22" w14:textId="77777777" w:rsidTr="00646CCC">
        <w:tc>
          <w:tcPr>
            <w:tcW w:w="1177" w:type="dxa"/>
            <w:vAlign w:val="center"/>
          </w:tcPr>
          <w:p w14:paraId="5A21ABD3" w14:textId="77777777" w:rsidR="005555E0" w:rsidRPr="007B3F4C" w:rsidRDefault="005555E0" w:rsidP="00646CCC">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58C9B131" w14:textId="77777777" w:rsidR="005555E0" w:rsidRPr="007B3F4C" w:rsidRDefault="005555E0" w:rsidP="00646CCC">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C9F8216" w14:textId="77777777" w:rsidR="005555E0" w:rsidRPr="007B3F4C" w:rsidRDefault="005555E0" w:rsidP="00646CCC">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1E4E654E" w14:textId="77777777" w:rsidR="005555E0" w:rsidRPr="007B3F4C" w:rsidRDefault="005555E0" w:rsidP="00646CCC">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4091169C" w14:textId="77777777" w:rsidR="005555E0" w:rsidRPr="007B3F4C" w:rsidRDefault="005555E0" w:rsidP="00646CCC">
            <w:pPr>
              <w:jc w:val="center"/>
              <w:rPr>
                <w:rFonts w:ascii="Arial" w:hAnsi="Arial" w:cs="Arial"/>
                <w:sz w:val="24"/>
                <w:szCs w:val="24"/>
              </w:rPr>
            </w:pPr>
            <w:r w:rsidRPr="007B3F4C">
              <w:rPr>
                <w:rFonts w:ascii="Arial" w:hAnsi="Arial" w:cs="Arial"/>
                <w:sz w:val="24"/>
                <w:szCs w:val="24"/>
              </w:rPr>
              <w:t>Commentary / explanation</w:t>
            </w:r>
          </w:p>
        </w:tc>
      </w:tr>
      <w:tr w:rsidR="005555E0" w:rsidRPr="007B3F4C" w14:paraId="2CBB48B3" w14:textId="77777777" w:rsidTr="00646CCC">
        <w:tc>
          <w:tcPr>
            <w:tcW w:w="1177" w:type="dxa"/>
            <w:vAlign w:val="center"/>
          </w:tcPr>
          <w:p w14:paraId="11E56191" w14:textId="3F34AA2C" w:rsidR="005555E0" w:rsidRPr="007B3F4C" w:rsidRDefault="005555E0" w:rsidP="00646CCC">
            <w:pPr>
              <w:jc w:val="center"/>
              <w:rPr>
                <w:rFonts w:ascii="Arial" w:hAnsi="Arial" w:cs="Arial"/>
                <w:sz w:val="24"/>
                <w:szCs w:val="24"/>
              </w:rPr>
            </w:pPr>
            <w:r>
              <w:rPr>
                <w:rFonts w:ascii="Arial" w:hAnsi="Arial" w:cs="Arial"/>
                <w:sz w:val="24"/>
                <w:szCs w:val="24"/>
              </w:rPr>
              <w:t>7.1</w:t>
            </w:r>
          </w:p>
        </w:tc>
        <w:tc>
          <w:tcPr>
            <w:tcW w:w="4537" w:type="dxa"/>
            <w:vAlign w:val="center"/>
          </w:tcPr>
          <w:p w14:paraId="7CA747F5" w14:textId="77777777" w:rsidR="00B95518" w:rsidRDefault="00B95518" w:rsidP="00B95518">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Taking action if there has been </w:t>
            </w:r>
            <w:r>
              <w:rPr>
                <w:rStyle w:val="normaltextrun"/>
                <w:rFonts w:ascii="Arial" w:hAnsi="Arial" w:cs="Arial"/>
              </w:rPr>
              <w:tab/>
              <w:t>delay;</w:t>
            </w:r>
            <w:r>
              <w:rPr>
                <w:rStyle w:val="eop"/>
                <w:rFonts w:ascii="Arial" w:hAnsi="Arial" w:cs="Arial"/>
              </w:rPr>
              <w:t> </w:t>
            </w:r>
          </w:p>
          <w:p w14:paraId="4DEE3731" w14:textId="21B70944"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5555E0" w:rsidRPr="007B3F4C" w:rsidRDefault="005555E0" w:rsidP="00646CCC">
            <w:pPr>
              <w:rPr>
                <w:rFonts w:ascii="Arial" w:hAnsi="Arial" w:cs="Arial"/>
                <w:sz w:val="24"/>
                <w:szCs w:val="24"/>
              </w:rPr>
            </w:pPr>
          </w:p>
        </w:tc>
        <w:tc>
          <w:tcPr>
            <w:tcW w:w="1340" w:type="dxa"/>
            <w:vAlign w:val="center"/>
          </w:tcPr>
          <w:p w14:paraId="573A2D5D" w14:textId="3A5AAD88" w:rsidR="005555E0" w:rsidRPr="007B3F4C" w:rsidRDefault="00005ABA" w:rsidP="00646CCC">
            <w:pPr>
              <w:jc w:val="center"/>
              <w:rPr>
                <w:rFonts w:ascii="Arial" w:hAnsi="Arial" w:cs="Arial"/>
                <w:sz w:val="24"/>
                <w:szCs w:val="24"/>
              </w:rPr>
            </w:pPr>
            <w:r>
              <w:rPr>
                <w:rFonts w:ascii="Arial" w:hAnsi="Arial" w:cs="Arial"/>
                <w:sz w:val="24"/>
                <w:szCs w:val="24"/>
              </w:rPr>
              <w:lastRenderedPageBreak/>
              <w:t xml:space="preserve">Y </w:t>
            </w:r>
          </w:p>
        </w:tc>
        <w:tc>
          <w:tcPr>
            <w:tcW w:w="3827" w:type="dxa"/>
            <w:vAlign w:val="center"/>
          </w:tcPr>
          <w:p w14:paraId="6DEB3F52" w14:textId="0DF2B2B4" w:rsidR="005555E0" w:rsidRPr="007B3F4C" w:rsidRDefault="00005ABA" w:rsidP="00646CCC">
            <w:pPr>
              <w:jc w:val="center"/>
              <w:rPr>
                <w:rFonts w:ascii="Arial" w:hAnsi="Arial" w:cs="Arial"/>
                <w:sz w:val="24"/>
                <w:szCs w:val="24"/>
              </w:rPr>
            </w:pPr>
            <w:r>
              <w:rPr>
                <w:rFonts w:ascii="Arial" w:hAnsi="Arial" w:cs="Arial"/>
                <w:sz w:val="24"/>
                <w:szCs w:val="24"/>
              </w:rPr>
              <w:t>Complaints policy Section 9.1</w:t>
            </w:r>
          </w:p>
        </w:tc>
        <w:tc>
          <w:tcPr>
            <w:tcW w:w="3293" w:type="dxa"/>
            <w:vAlign w:val="center"/>
          </w:tcPr>
          <w:p w14:paraId="74E91443" w14:textId="4BA5B104" w:rsidR="005555E0" w:rsidRPr="007B3F4C" w:rsidRDefault="00913795" w:rsidP="00646CCC">
            <w:pPr>
              <w:jc w:val="center"/>
              <w:rPr>
                <w:rFonts w:ascii="Arial" w:hAnsi="Arial" w:cs="Arial"/>
                <w:sz w:val="24"/>
                <w:szCs w:val="24"/>
              </w:rPr>
            </w:pPr>
            <w:r>
              <w:rPr>
                <w:rFonts w:ascii="Arial" w:hAnsi="Arial" w:cs="Arial"/>
                <w:sz w:val="24"/>
                <w:szCs w:val="24"/>
              </w:rPr>
              <w:t>As the charity is registered with the CQC as a domiciliary care agency the Clerk has experience dealing with complaints and safeguarding issues and how to respond, resolve, apologise, learn reflectively, change procedures when necessary and retrain staff.</w:t>
            </w:r>
          </w:p>
        </w:tc>
      </w:tr>
      <w:tr w:rsidR="005555E0" w:rsidRPr="007B3F4C" w14:paraId="027FC493" w14:textId="77777777" w:rsidTr="00646CCC">
        <w:tc>
          <w:tcPr>
            <w:tcW w:w="1177" w:type="dxa"/>
            <w:vAlign w:val="center"/>
          </w:tcPr>
          <w:p w14:paraId="27E0C655" w14:textId="47EB0D42" w:rsidR="005555E0" w:rsidRPr="007B3F4C" w:rsidRDefault="005555E0" w:rsidP="00646CCC">
            <w:pPr>
              <w:jc w:val="center"/>
              <w:rPr>
                <w:rFonts w:ascii="Arial" w:hAnsi="Arial" w:cs="Arial"/>
                <w:sz w:val="24"/>
                <w:szCs w:val="24"/>
              </w:rPr>
            </w:pPr>
            <w:r>
              <w:rPr>
                <w:rFonts w:ascii="Arial" w:hAnsi="Arial" w:cs="Arial"/>
                <w:sz w:val="24"/>
                <w:szCs w:val="24"/>
              </w:rPr>
              <w:t>7.2</w:t>
            </w:r>
          </w:p>
        </w:tc>
        <w:tc>
          <w:tcPr>
            <w:tcW w:w="4537" w:type="dxa"/>
            <w:vAlign w:val="center"/>
          </w:tcPr>
          <w:p w14:paraId="75257368" w14:textId="2345B82A" w:rsidR="005555E0" w:rsidRPr="007B3F4C" w:rsidRDefault="00B95518" w:rsidP="00646CCC">
            <w:pPr>
              <w:rPr>
                <w:rFonts w:ascii="Arial" w:hAnsi="Arial" w:cs="Arial"/>
                <w:sz w:val="24"/>
                <w:szCs w:val="24"/>
              </w:rPr>
            </w:pPr>
            <w:r w:rsidRPr="00B95518">
              <w:rPr>
                <w:rFonts w:ascii="Arial" w:hAnsi="Arial" w:cs="Arial"/>
                <w:sz w:val="24"/>
                <w:szCs w:val="24"/>
              </w:rPr>
              <w:t xml:space="preserve">Any remedy offered must reflect the impact on the resident as a result of any fault identified.  </w:t>
            </w:r>
          </w:p>
        </w:tc>
        <w:tc>
          <w:tcPr>
            <w:tcW w:w="1340" w:type="dxa"/>
            <w:vAlign w:val="center"/>
          </w:tcPr>
          <w:p w14:paraId="38C95664" w14:textId="13134218" w:rsidR="005555E0" w:rsidRPr="007B3F4C" w:rsidRDefault="00B36A8F" w:rsidP="00646CCC">
            <w:pPr>
              <w:jc w:val="center"/>
              <w:rPr>
                <w:rFonts w:ascii="Arial" w:hAnsi="Arial" w:cs="Arial"/>
                <w:sz w:val="24"/>
                <w:szCs w:val="24"/>
              </w:rPr>
            </w:pPr>
            <w:r>
              <w:rPr>
                <w:rFonts w:ascii="Arial" w:hAnsi="Arial" w:cs="Arial"/>
                <w:sz w:val="24"/>
                <w:szCs w:val="24"/>
              </w:rPr>
              <w:t>Y</w:t>
            </w:r>
          </w:p>
        </w:tc>
        <w:tc>
          <w:tcPr>
            <w:tcW w:w="3827" w:type="dxa"/>
            <w:vAlign w:val="center"/>
          </w:tcPr>
          <w:p w14:paraId="1F040CAD" w14:textId="422DF48C" w:rsidR="005555E0" w:rsidRPr="007B3F4C" w:rsidRDefault="001B13D4" w:rsidP="00646CCC">
            <w:pPr>
              <w:jc w:val="center"/>
              <w:rPr>
                <w:rFonts w:ascii="Arial" w:hAnsi="Arial" w:cs="Arial"/>
                <w:sz w:val="24"/>
                <w:szCs w:val="24"/>
              </w:rPr>
            </w:pPr>
            <w:r w:rsidRPr="001B13D4">
              <w:rPr>
                <w:rFonts w:ascii="Arial" w:hAnsi="Arial" w:cs="Arial"/>
                <w:sz w:val="24"/>
                <w:szCs w:val="24"/>
              </w:rPr>
              <w:t xml:space="preserve">Complaint policy section </w:t>
            </w:r>
            <w:r>
              <w:rPr>
                <w:rFonts w:ascii="Arial" w:hAnsi="Arial" w:cs="Arial"/>
                <w:sz w:val="24"/>
                <w:szCs w:val="24"/>
              </w:rPr>
              <w:t>9.2</w:t>
            </w:r>
          </w:p>
        </w:tc>
        <w:tc>
          <w:tcPr>
            <w:tcW w:w="3293" w:type="dxa"/>
            <w:vAlign w:val="center"/>
          </w:tcPr>
          <w:p w14:paraId="79671439" w14:textId="7D9C49F1" w:rsidR="005555E0" w:rsidRPr="007B3F4C" w:rsidRDefault="00913795" w:rsidP="00646CCC">
            <w:pPr>
              <w:jc w:val="center"/>
              <w:rPr>
                <w:rFonts w:ascii="Arial" w:hAnsi="Arial" w:cs="Arial"/>
                <w:sz w:val="24"/>
                <w:szCs w:val="24"/>
              </w:rPr>
            </w:pPr>
            <w:r>
              <w:rPr>
                <w:rFonts w:ascii="Arial" w:hAnsi="Arial" w:cs="Arial"/>
                <w:sz w:val="24"/>
                <w:szCs w:val="24"/>
              </w:rPr>
              <w:t xml:space="preserve">The </w:t>
            </w:r>
            <w:r w:rsidR="001B13D4">
              <w:rPr>
                <w:rFonts w:ascii="Arial" w:hAnsi="Arial" w:cs="Arial"/>
                <w:sz w:val="24"/>
                <w:szCs w:val="24"/>
              </w:rPr>
              <w:t>Charit</w:t>
            </w:r>
            <w:r w:rsidR="005671C9">
              <w:rPr>
                <w:rFonts w:ascii="Arial" w:hAnsi="Arial" w:cs="Arial"/>
                <w:sz w:val="24"/>
                <w:szCs w:val="24"/>
              </w:rPr>
              <w:t>y</w:t>
            </w:r>
            <w:r>
              <w:rPr>
                <w:rFonts w:ascii="Arial" w:hAnsi="Arial" w:cs="Arial"/>
                <w:sz w:val="24"/>
                <w:szCs w:val="24"/>
              </w:rPr>
              <w:t xml:space="preserve"> does not have a </w:t>
            </w:r>
            <w:r w:rsidR="001B13D4">
              <w:rPr>
                <w:rFonts w:ascii="Arial" w:hAnsi="Arial" w:cs="Arial"/>
                <w:sz w:val="24"/>
                <w:szCs w:val="24"/>
              </w:rPr>
              <w:t xml:space="preserve">compensation </w:t>
            </w:r>
            <w:r w:rsidR="00B36A8F">
              <w:rPr>
                <w:rFonts w:ascii="Arial" w:hAnsi="Arial" w:cs="Arial"/>
                <w:sz w:val="24"/>
                <w:szCs w:val="24"/>
              </w:rPr>
              <w:t xml:space="preserve">policy </w:t>
            </w:r>
          </w:p>
        </w:tc>
      </w:tr>
      <w:tr w:rsidR="005555E0" w:rsidRPr="007B3F4C" w14:paraId="547FB90B" w14:textId="77777777" w:rsidTr="00646CCC">
        <w:tc>
          <w:tcPr>
            <w:tcW w:w="1177" w:type="dxa"/>
            <w:vAlign w:val="center"/>
          </w:tcPr>
          <w:p w14:paraId="7AA4E43C" w14:textId="718AF7CE" w:rsidR="005555E0" w:rsidRPr="005555E0" w:rsidRDefault="005555E0" w:rsidP="00646CCC">
            <w:pPr>
              <w:jc w:val="center"/>
              <w:rPr>
                <w:rFonts w:ascii="Arial" w:hAnsi="Arial" w:cs="Arial"/>
                <w:sz w:val="24"/>
                <w:szCs w:val="24"/>
              </w:rPr>
            </w:pPr>
            <w:r>
              <w:rPr>
                <w:rFonts w:ascii="Arial" w:hAnsi="Arial" w:cs="Arial"/>
                <w:sz w:val="24"/>
                <w:szCs w:val="24"/>
              </w:rPr>
              <w:t>7.3</w:t>
            </w:r>
          </w:p>
        </w:tc>
        <w:tc>
          <w:tcPr>
            <w:tcW w:w="4537" w:type="dxa"/>
            <w:vAlign w:val="center"/>
          </w:tcPr>
          <w:p w14:paraId="22D4D1C7" w14:textId="494B4FF7" w:rsidR="005555E0" w:rsidRPr="005555E0" w:rsidRDefault="00B95518" w:rsidP="00646CCC">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340" w:type="dxa"/>
            <w:vAlign w:val="center"/>
          </w:tcPr>
          <w:p w14:paraId="59809323" w14:textId="5571A2B8" w:rsidR="005555E0" w:rsidRPr="005555E0" w:rsidRDefault="00C26B4E" w:rsidP="00646CCC">
            <w:pPr>
              <w:jc w:val="center"/>
              <w:rPr>
                <w:rFonts w:ascii="Arial" w:hAnsi="Arial" w:cs="Arial"/>
                <w:sz w:val="24"/>
                <w:szCs w:val="24"/>
              </w:rPr>
            </w:pPr>
            <w:r>
              <w:rPr>
                <w:rFonts w:ascii="Arial" w:hAnsi="Arial" w:cs="Arial"/>
                <w:sz w:val="24"/>
                <w:szCs w:val="24"/>
              </w:rPr>
              <w:t>Y</w:t>
            </w:r>
          </w:p>
        </w:tc>
        <w:tc>
          <w:tcPr>
            <w:tcW w:w="3827" w:type="dxa"/>
            <w:vAlign w:val="center"/>
          </w:tcPr>
          <w:p w14:paraId="3499895F" w14:textId="6A82BB99" w:rsidR="005555E0" w:rsidRPr="005555E0" w:rsidRDefault="00C26B4E" w:rsidP="00646CCC">
            <w:pPr>
              <w:jc w:val="center"/>
              <w:rPr>
                <w:rFonts w:ascii="Arial" w:hAnsi="Arial" w:cs="Arial"/>
                <w:sz w:val="24"/>
                <w:szCs w:val="24"/>
              </w:rPr>
            </w:pPr>
            <w:r>
              <w:rPr>
                <w:rFonts w:ascii="Arial" w:hAnsi="Arial" w:cs="Arial"/>
                <w:sz w:val="24"/>
                <w:szCs w:val="24"/>
              </w:rPr>
              <w:t>Complaint policy section 9.3</w:t>
            </w:r>
          </w:p>
        </w:tc>
        <w:tc>
          <w:tcPr>
            <w:tcW w:w="3293" w:type="dxa"/>
            <w:vAlign w:val="center"/>
          </w:tcPr>
          <w:p w14:paraId="0137CB52" w14:textId="5B869C62" w:rsidR="005555E0" w:rsidRPr="005555E0" w:rsidRDefault="00913795" w:rsidP="00646CCC">
            <w:pPr>
              <w:jc w:val="center"/>
              <w:rPr>
                <w:rFonts w:ascii="Arial" w:hAnsi="Arial" w:cs="Arial"/>
                <w:sz w:val="24"/>
                <w:szCs w:val="24"/>
              </w:rPr>
            </w:pPr>
            <w:r>
              <w:rPr>
                <w:rFonts w:ascii="Arial" w:hAnsi="Arial" w:cs="Arial"/>
                <w:sz w:val="24"/>
                <w:szCs w:val="24"/>
              </w:rPr>
              <w:t>The Charity does not have a compensation policy</w:t>
            </w:r>
          </w:p>
        </w:tc>
      </w:tr>
      <w:tr w:rsidR="005555E0" w:rsidRPr="007B3F4C" w14:paraId="7E3C1BB3" w14:textId="77777777" w:rsidTr="00646CCC">
        <w:tc>
          <w:tcPr>
            <w:tcW w:w="1177" w:type="dxa"/>
            <w:vAlign w:val="center"/>
          </w:tcPr>
          <w:p w14:paraId="42EAB3F0" w14:textId="57C1CF21" w:rsidR="005555E0" w:rsidRPr="005555E0" w:rsidRDefault="005555E0" w:rsidP="00646CCC">
            <w:pPr>
              <w:jc w:val="center"/>
              <w:rPr>
                <w:rFonts w:ascii="Arial" w:hAnsi="Arial" w:cs="Arial"/>
                <w:sz w:val="24"/>
                <w:szCs w:val="24"/>
              </w:rPr>
            </w:pPr>
            <w:r>
              <w:rPr>
                <w:rFonts w:ascii="Arial" w:hAnsi="Arial" w:cs="Arial"/>
                <w:sz w:val="24"/>
                <w:szCs w:val="24"/>
              </w:rPr>
              <w:t>7.4</w:t>
            </w:r>
          </w:p>
        </w:tc>
        <w:tc>
          <w:tcPr>
            <w:tcW w:w="4537" w:type="dxa"/>
            <w:vAlign w:val="center"/>
          </w:tcPr>
          <w:p w14:paraId="4105D46E" w14:textId="32FAA90A" w:rsidR="005555E0" w:rsidRPr="005555E0" w:rsidRDefault="00FA19C8" w:rsidP="00646CCC">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40" w:type="dxa"/>
            <w:vAlign w:val="center"/>
          </w:tcPr>
          <w:p w14:paraId="17B35C6D" w14:textId="0710760E" w:rsidR="005555E0" w:rsidRPr="005555E0" w:rsidRDefault="00DB399F" w:rsidP="00646CCC">
            <w:pPr>
              <w:jc w:val="center"/>
              <w:rPr>
                <w:rFonts w:ascii="Arial" w:hAnsi="Arial" w:cs="Arial"/>
                <w:sz w:val="24"/>
                <w:szCs w:val="24"/>
              </w:rPr>
            </w:pPr>
            <w:r>
              <w:rPr>
                <w:rFonts w:ascii="Arial" w:hAnsi="Arial" w:cs="Arial"/>
                <w:sz w:val="24"/>
                <w:szCs w:val="24"/>
              </w:rPr>
              <w:t>Y</w:t>
            </w:r>
          </w:p>
        </w:tc>
        <w:tc>
          <w:tcPr>
            <w:tcW w:w="3827" w:type="dxa"/>
            <w:vAlign w:val="center"/>
          </w:tcPr>
          <w:p w14:paraId="56ED7A9E" w14:textId="609301ED" w:rsidR="005555E0" w:rsidRPr="005555E0" w:rsidRDefault="00201CDE" w:rsidP="00646CCC">
            <w:pPr>
              <w:jc w:val="center"/>
              <w:rPr>
                <w:rFonts w:ascii="Arial" w:hAnsi="Arial" w:cs="Arial"/>
                <w:sz w:val="24"/>
                <w:szCs w:val="24"/>
              </w:rPr>
            </w:pPr>
            <w:r>
              <w:rPr>
                <w:rFonts w:ascii="Arial" w:hAnsi="Arial" w:cs="Arial"/>
                <w:sz w:val="24"/>
                <w:szCs w:val="24"/>
              </w:rPr>
              <w:t>Complaint policy section 9.4</w:t>
            </w:r>
          </w:p>
        </w:tc>
        <w:tc>
          <w:tcPr>
            <w:tcW w:w="3293" w:type="dxa"/>
            <w:vAlign w:val="center"/>
          </w:tcPr>
          <w:p w14:paraId="6F85E200" w14:textId="562A4267" w:rsidR="005555E0" w:rsidRPr="005555E0" w:rsidRDefault="00913795" w:rsidP="00637A79">
            <w:pPr>
              <w:jc w:val="center"/>
              <w:rPr>
                <w:rFonts w:ascii="Arial" w:hAnsi="Arial" w:cs="Arial"/>
                <w:sz w:val="24"/>
                <w:szCs w:val="24"/>
              </w:rPr>
            </w:pPr>
            <w:r>
              <w:rPr>
                <w:rFonts w:ascii="Arial" w:hAnsi="Arial" w:cs="Arial"/>
                <w:sz w:val="24"/>
                <w:szCs w:val="24"/>
              </w:rPr>
              <w:t>The Charity does not have a compensation policy</w:t>
            </w: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74ACA429" w:rsidR="00FA19C8" w:rsidRDefault="00FA19C8" w:rsidP="00FA19C8">
      <w:pPr>
        <w:pStyle w:val="Heading1"/>
        <w:spacing w:after="120"/>
        <w:rPr>
          <w:rFonts w:cs="Arial"/>
          <w:szCs w:val="24"/>
        </w:rPr>
      </w:pPr>
      <w:r>
        <w:rPr>
          <w:rFonts w:cs="Arial"/>
          <w:szCs w:val="24"/>
        </w:rPr>
        <w:t xml:space="preserve">Section 8: </w:t>
      </w:r>
      <w:r w:rsidR="002A3D98">
        <w:rPr>
          <w:rFonts w:cs="Arial"/>
          <w:szCs w:val="24"/>
        </w:rPr>
        <w:t>Self-assessment, reporting and compliance</w:t>
      </w:r>
    </w:p>
    <w:tbl>
      <w:tblPr>
        <w:tblStyle w:val="TableGrid"/>
        <w:tblW w:w="0" w:type="auto"/>
        <w:tblLook w:val="04A0" w:firstRow="1" w:lastRow="0" w:firstColumn="1" w:lastColumn="0" w:noHBand="0" w:noVBand="1"/>
      </w:tblPr>
      <w:tblGrid>
        <w:gridCol w:w="1178"/>
        <w:gridCol w:w="4440"/>
        <w:gridCol w:w="1331"/>
        <w:gridCol w:w="3767"/>
        <w:gridCol w:w="3232"/>
      </w:tblGrid>
      <w:tr w:rsidR="00FA19C8" w:rsidRPr="007B3F4C" w14:paraId="51F239E0" w14:textId="77777777" w:rsidTr="00646CCC">
        <w:tc>
          <w:tcPr>
            <w:tcW w:w="1177" w:type="dxa"/>
            <w:vAlign w:val="center"/>
          </w:tcPr>
          <w:p w14:paraId="7642FF96" w14:textId="77777777" w:rsidR="00FA19C8" w:rsidRPr="007B3F4C" w:rsidRDefault="00FA19C8" w:rsidP="00646CCC">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035421AB" w14:textId="77777777" w:rsidR="00FA19C8" w:rsidRPr="007B3F4C" w:rsidRDefault="00FA19C8" w:rsidP="00646CCC">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D9C607B" w14:textId="77777777" w:rsidR="00FA19C8" w:rsidRPr="007B3F4C" w:rsidRDefault="00FA19C8" w:rsidP="00646CCC">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032E33D8" w14:textId="77777777" w:rsidR="00FA19C8" w:rsidRPr="007B3F4C" w:rsidRDefault="00FA19C8" w:rsidP="00646CCC">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1E8791D4" w14:textId="77777777" w:rsidR="00FA19C8" w:rsidRPr="007B3F4C" w:rsidRDefault="00FA19C8" w:rsidP="00646CCC">
            <w:pPr>
              <w:jc w:val="center"/>
              <w:rPr>
                <w:rFonts w:ascii="Arial" w:hAnsi="Arial" w:cs="Arial"/>
                <w:sz w:val="24"/>
                <w:szCs w:val="24"/>
              </w:rPr>
            </w:pPr>
            <w:r w:rsidRPr="007B3F4C">
              <w:rPr>
                <w:rFonts w:ascii="Arial" w:hAnsi="Arial" w:cs="Arial"/>
                <w:sz w:val="24"/>
                <w:szCs w:val="24"/>
              </w:rPr>
              <w:t>Commentary / explanation</w:t>
            </w:r>
          </w:p>
        </w:tc>
      </w:tr>
      <w:tr w:rsidR="00FA19C8" w:rsidRPr="007B3F4C" w14:paraId="04B1F28A" w14:textId="77777777" w:rsidTr="00C12B5C">
        <w:tc>
          <w:tcPr>
            <w:tcW w:w="1177" w:type="dxa"/>
            <w:vAlign w:val="center"/>
          </w:tcPr>
          <w:p w14:paraId="54A31845" w14:textId="03925C29" w:rsidR="00FA19C8" w:rsidRPr="007B3F4C" w:rsidRDefault="00FA19C8" w:rsidP="00646CCC">
            <w:pPr>
              <w:jc w:val="center"/>
              <w:rPr>
                <w:rFonts w:ascii="Arial" w:hAnsi="Arial" w:cs="Arial"/>
                <w:sz w:val="24"/>
                <w:szCs w:val="24"/>
              </w:rPr>
            </w:pPr>
            <w:r>
              <w:rPr>
                <w:rFonts w:ascii="Arial" w:hAnsi="Arial" w:cs="Arial"/>
                <w:sz w:val="24"/>
                <w:szCs w:val="24"/>
              </w:rPr>
              <w:t>8.1</w:t>
            </w:r>
          </w:p>
        </w:tc>
        <w:tc>
          <w:tcPr>
            <w:tcW w:w="4537" w:type="dxa"/>
            <w:vAlign w:val="center"/>
          </w:tcPr>
          <w:p w14:paraId="5B629B6A" w14:textId="77777777" w:rsidR="00C12B5C" w:rsidRDefault="00C12B5C"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C12B5C" w:rsidRDefault="00C12B5C"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C12B5C" w:rsidRDefault="00C12B5C"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C12B5C" w:rsidRDefault="00C12B5C"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C12B5C" w:rsidRDefault="00C12B5C" w:rsidP="00C12B5C">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the service improvements made as a result of the learning from complaints;</w:t>
            </w:r>
            <w:r>
              <w:rPr>
                <w:rStyle w:val="eop"/>
                <w:rFonts w:ascii="Arial" w:hAnsi="Arial" w:cs="Arial"/>
              </w:rPr>
              <w:t> </w:t>
            </w:r>
          </w:p>
          <w:p w14:paraId="739EC53A" w14:textId="77777777" w:rsidR="00C12B5C" w:rsidRDefault="00C12B5C"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C12B5C" w:rsidRDefault="00C12B5C" w:rsidP="00C12B5C">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FA19C8" w:rsidRPr="007B3F4C" w:rsidRDefault="00FA19C8" w:rsidP="00646CCC">
            <w:pPr>
              <w:rPr>
                <w:rFonts w:ascii="Arial" w:hAnsi="Arial" w:cs="Arial"/>
                <w:sz w:val="24"/>
                <w:szCs w:val="24"/>
              </w:rPr>
            </w:pPr>
          </w:p>
        </w:tc>
        <w:tc>
          <w:tcPr>
            <w:tcW w:w="1340" w:type="dxa"/>
            <w:vAlign w:val="center"/>
          </w:tcPr>
          <w:p w14:paraId="6F355E8F" w14:textId="63A1F7C2" w:rsidR="00FA19C8" w:rsidRPr="007B3F4C" w:rsidRDefault="005671C9" w:rsidP="00646CCC">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6D797CB2" w14:textId="5C0575A6" w:rsidR="00FA19C8" w:rsidRPr="007B3F4C" w:rsidRDefault="005671C9" w:rsidP="00646CCC">
            <w:pPr>
              <w:jc w:val="center"/>
              <w:rPr>
                <w:rFonts w:ascii="Arial" w:hAnsi="Arial" w:cs="Arial"/>
                <w:sz w:val="24"/>
                <w:szCs w:val="24"/>
              </w:rPr>
            </w:pPr>
            <w:r>
              <w:rPr>
                <w:rFonts w:ascii="Arial" w:hAnsi="Arial" w:cs="Arial"/>
                <w:sz w:val="24"/>
                <w:szCs w:val="24"/>
              </w:rPr>
              <w:t xml:space="preserve">Annual submission providing all the information requested </w:t>
            </w:r>
          </w:p>
        </w:tc>
        <w:tc>
          <w:tcPr>
            <w:tcW w:w="3293" w:type="dxa"/>
            <w:vAlign w:val="center"/>
          </w:tcPr>
          <w:p w14:paraId="68B1B677" w14:textId="2D0B2740" w:rsidR="00FA19C8" w:rsidRPr="007B3F4C" w:rsidRDefault="00FA19C8" w:rsidP="00646CCC">
            <w:pPr>
              <w:jc w:val="center"/>
              <w:rPr>
                <w:rFonts w:ascii="Arial" w:hAnsi="Arial" w:cs="Arial"/>
                <w:sz w:val="24"/>
                <w:szCs w:val="24"/>
              </w:rPr>
            </w:pPr>
          </w:p>
        </w:tc>
      </w:tr>
      <w:tr w:rsidR="00FA19C8" w:rsidRPr="007B3F4C" w14:paraId="5EAFFC3B" w14:textId="77777777" w:rsidTr="00646CCC">
        <w:tc>
          <w:tcPr>
            <w:tcW w:w="1177" w:type="dxa"/>
            <w:vAlign w:val="center"/>
          </w:tcPr>
          <w:p w14:paraId="39B23C8C" w14:textId="4C714618" w:rsidR="00FA19C8" w:rsidRPr="007B3F4C" w:rsidRDefault="00FA19C8" w:rsidP="00646CCC">
            <w:pPr>
              <w:jc w:val="center"/>
              <w:rPr>
                <w:rFonts w:ascii="Arial" w:hAnsi="Arial" w:cs="Arial"/>
                <w:sz w:val="24"/>
                <w:szCs w:val="24"/>
              </w:rPr>
            </w:pPr>
            <w:r>
              <w:rPr>
                <w:rFonts w:ascii="Arial" w:hAnsi="Arial" w:cs="Arial"/>
                <w:sz w:val="24"/>
                <w:szCs w:val="24"/>
              </w:rPr>
              <w:lastRenderedPageBreak/>
              <w:t>8.2</w:t>
            </w:r>
          </w:p>
        </w:tc>
        <w:tc>
          <w:tcPr>
            <w:tcW w:w="4537" w:type="dxa"/>
            <w:vAlign w:val="center"/>
          </w:tcPr>
          <w:p w14:paraId="05C9AB58" w14:textId="00DA4D5E" w:rsidR="00FA19C8" w:rsidRPr="007B3F4C" w:rsidRDefault="00C12B5C" w:rsidP="00646CCC">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40" w:type="dxa"/>
            <w:vAlign w:val="center"/>
          </w:tcPr>
          <w:p w14:paraId="24BEF256" w14:textId="0C753A71" w:rsidR="00FA19C8" w:rsidRPr="007B3F4C" w:rsidRDefault="005F61B8" w:rsidP="00646CCC">
            <w:pPr>
              <w:jc w:val="center"/>
              <w:rPr>
                <w:rFonts w:ascii="Arial" w:hAnsi="Arial" w:cs="Arial"/>
                <w:sz w:val="24"/>
                <w:szCs w:val="24"/>
              </w:rPr>
            </w:pPr>
            <w:r>
              <w:rPr>
                <w:rFonts w:ascii="Arial" w:hAnsi="Arial" w:cs="Arial"/>
                <w:sz w:val="24"/>
                <w:szCs w:val="24"/>
              </w:rPr>
              <w:t>Y</w:t>
            </w:r>
          </w:p>
        </w:tc>
        <w:tc>
          <w:tcPr>
            <w:tcW w:w="3827" w:type="dxa"/>
            <w:vAlign w:val="center"/>
          </w:tcPr>
          <w:p w14:paraId="4C639CE4" w14:textId="1E3299AE" w:rsidR="00FA19C8" w:rsidRPr="007B3F4C" w:rsidRDefault="005F61B8" w:rsidP="00646CCC">
            <w:pPr>
              <w:jc w:val="center"/>
              <w:rPr>
                <w:rFonts w:ascii="Arial" w:hAnsi="Arial" w:cs="Arial"/>
                <w:sz w:val="24"/>
                <w:szCs w:val="24"/>
              </w:rPr>
            </w:pPr>
            <w:r>
              <w:rPr>
                <w:rFonts w:ascii="Arial" w:hAnsi="Arial" w:cs="Arial"/>
                <w:sz w:val="24"/>
                <w:szCs w:val="24"/>
              </w:rPr>
              <w:t xml:space="preserve">Publish on the </w:t>
            </w:r>
            <w:r w:rsidR="00B7658C">
              <w:rPr>
                <w:rFonts w:ascii="Arial" w:hAnsi="Arial" w:cs="Arial"/>
                <w:sz w:val="24"/>
                <w:szCs w:val="24"/>
              </w:rPr>
              <w:t>c</w:t>
            </w:r>
            <w:r>
              <w:rPr>
                <w:rFonts w:ascii="Arial" w:hAnsi="Arial" w:cs="Arial"/>
                <w:sz w:val="24"/>
                <w:szCs w:val="24"/>
              </w:rPr>
              <w:t>harity’s</w:t>
            </w:r>
            <w:r w:rsidR="00B7658C">
              <w:rPr>
                <w:rFonts w:ascii="Arial" w:hAnsi="Arial" w:cs="Arial"/>
                <w:sz w:val="24"/>
                <w:szCs w:val="24"/>
              </w:rPr>
              <w:t>/landlords</w:t>
            </w:r>
            <w:r>
              <w:rPr>
                <w:rFonts w:ascii="Arial" w:hAnsi="Arial" w:cs="Arial"/>
                <w:sz w:val="24"/>
                <w:szCs w:val="24"/>
              </w:rPr>
              <w:t xml:space="preserve"> website </w:t>
            </w:r>
          </w:p>
        </w:tc>
        <w:tc>
          <w:tcPr>
            <w:tcW w:w="3293" w:type="dxa"/>
            <w:vAlign w:val="center"/>
          </w:tcPr>
          <w:p w14:paraId="2486B3E4" w14:textId="2C840C18" w:rsidR="00FA19C8" w:rsidRPr="007B3F4C" w:rsidRDefault="00FA19C8" w:rsidP="00646CCC">
            <w:pPr>
              <w:jc w:val="center"/>
              <w:rPr>
                <w:rFonts w:ascii="Arial" w:hAnsi="Arial" w:cs="Arial"/>
                <w:sz w:val="24"/>
                <w:szCs w:val="24"/>
              </w:rPr>
            </w:pPr>
          </w:p>
        </w:tc>
      </w:tr>
      <w:tr w:rsidR="00FA19C8" w:rsidRPr="007B3F4C" w14:paraId="1A304FE9" w14:textId="77777777" w:rsidTr="00646CCC">
        <w:tc>
          <w:tcPr>
            <w:tcW w:w="1177" w:type="dxa"/>
            <w:vAlign w:val="center"/>
          </w:tcPr>
          <w:p w14:paraId="206C4B70" w14:textId="6010314F" w:rsidR="00FA19C8" w:rsidRPr="005555E0" w:rsidRDefault="00FA19C8" w:rsidP="00646CCC">
            <w:pPr>
              <w:jc w:val="center"/>
              <w:rPr>
                <w:rFonts w:ascii="Arial" w:hAnsi="Arial" w:cs="Arial"/>
                <w:sz w:val="24"/>
                <w:szCs w:val="24"/>
              </w:rPr>
            </w:pPr>
            <w:r>
              <w:rPr>
                <w:rFonts w:ascii="Arial" w:hAnsi="Arial" w:cs="Arial"/>
                <w:sz w:val="24"/>
                <w:szCs w:val="24"/>
              </w:rPr>
              <w:t>8.3</w:t>
            </w:r>
          </w:p>
        </w:tc>
        <w:tc>
          <w:tcPr>
            <w:tcW w:w="4537" w:type="dxa"/>
            <w:vAlign w:val="center"/>
          </w:tcPr>
          <w:p w14:paraId="7596BFA8" w14:textId="2103D0BB" w:rsidR="00FA19C8" w:rsidRPr="005555E0" w:rsidRDefault="0051227F" w:rsidP="00646CCC">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40" w:type="dxa"/>
            <w:vAlign w:val="center"/>
          </w:tcPr>
          <w:p w14:paraId="3343842C" w14:textId="0752ECDB" w:rsidR="00FA19C8" w:rsidRPr="005555E0" w:rsidRDefault="00B7658C" w:rsidP="00646CCC">
            <w:pPr>
              <w:jc w:val="center"/>
              <w:rPr>
                <w:rFonts w:ascii="Arial" w:hAnsi="Arial" w:cs="Arial"/>
                <w:sz w:val="24"/>
                <w:szCs w:val="24"/>
              </w:rPr>
            </w:pPr>
            <w:r>
              <w:rPr>
                <w:rFonts w:ascii="Arial" w:hAnsi="Arial" w:cs="Arial"/>
                <w:sz w:val="24"/>
                <w:szCs w:val="24"/>
              </w:rPr>
              <w:t>N/A</w:t>
            </w:r>
          </w:p>
        </w:tc>
        <w:tc>
          <w:tcPr>
            <w:tcW w:w="3827" w:type="dxa"/>
            <w:vAlign w:val="center"/>
          </w:tcPr>
          <w:p w14:paraId="40325471" w14:textId="4A069150" w:rsidR="00FA19C8" w:rsidRPr="005555E0" w:rsidRDefault="00FA19C8" w:rsidP="00646CCC">
            <w:pPr>
              <w:jc w:val="center"/>
              <w:rPr>
                <w:rFonts w:ascii="Arial" w:hAnsi="Arial" w:cs="Arial"/>
                <w:sz w:val="24"/>
                <w:szCs w:val="24"/>
              </w:rPr>
            </w:pPr>
          </w:p>
        </w:tc>
        <w:tc>
          <w:tcPr>
            <w:tcW w:w="3293" w:type="dxa"/>
            <w:vAlign w:val="center"/>
          </w:tcPr>
          <w:p w14:paraId="65DE3F53" w14:textId="47F9823F" w:rsidR="00FA19C8" w:rsidRPr="005555E0" w:rsidRDefault="004C15A2" w:rsidP="00646CCC">
            <w:pPr>
              <w:jc w:val="center"/>
              <w:rPr>
                <w:rFonts w:ascii="Arial" w:hAnsi="Arial" w:cs="Arial"/>
                <w:sz w:val="24"/>
                <w:szCs w:val="24"/>
              </w:rPr>
            </w:pPr>
            <w:r>
              <w:rPr>
                <w:rFonts w:ascii="Arial" w:hAnsi="Arial" w:cs="Arial"/>
                <w:sz w:val="24"/>
                <w:szCs w:val="24"/>
              </w:rPr>
              <w:t xml:space="preserve">The charity understands the requirement of this provision </w:t>
            </w:r>
          </w:p>
        </w:tc>
      </w:tr>
      <w:tr w:rsidR="00FA19C8" w:rsidRPr="007B3F4C" w14:paraId="32D474E6" w14:textId="77777777" w:rsidTr="00646CCC">
        <w:tc>
          <w:tcPr>
            <w:tcW w:w="1177" w:type="dxa"/>
            <w:vAlign w:val="center"/>
          </w:tcPr>
          <w:p w14:paraId="4A7661AE" w14:textId="643BA8F5" w:rsidR="00FA19C8" w:rsidRPr="005555E0" w:rsidRDefault="00FA19C8" w:rsidP="00646CCC">
            <w:pPr>
              <w:jc w:val="center"/>
              <w:rPr>
                <w:rFonts w:ascii="Arial" w:hAnsi="Arial" w:cs="Arial"/>
                <w:sz w:val="24"/>
                <w:szCs w:val="24"/>
              </w:rPr>
            </w:pPr>
            <w:r>
              <w:rPr>
                <w:rFonts w:ascii="Arial" w:hAnsi="Arial" w:cs="Arial"/>
                <w:sz w:val="24"/>
                <w:szCs w:val="24"/>
              </w:rPr>
              <w:t>8.4</w:t>
            </w:r>
          </w:p>
        </w:tc>
        <w:tc>
          <w:tcPr>
            <w:tcW w:w="4537" w:type="dxa"/>
            <w:vAlign w:val="center"/>
          </w:tcPr>
          <w:p w14:paraId="3A8E275A" w14:textId="7AE4EBA9" w:rsidR="00FA19C8" w:rsidRPr="005555E0" w:rsidRDefault="0051227F" w:rsidP="00646CCC">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40" w:type="dxa"/>
            <w:vAlign w:val="center"/>
          </w:tcPr>
          <w:p w14:paraId="7A888B0C" w14:textId="43584290" w:rsidR="00FA19C8" w:rsidRPr="005555E0" w:rsidRDefault="00B7658C" w:rsidP="00646CCC">
            <w:pPr>
              <w:jc w:val="center"/>
              <w:rPr>
                <w:rFonts w:ascii="Arial" w:hAnsi="Arial" w:cs="Arial"/>
                <w:sz w:val="24"/>
                <w:szCs w:val="24"/>
              </w:rPr>
            </w:pPr>
            <w:r>
              <w:rPr>
                <w:rFonts w:ascii="Arial" w:hAnsi="Arial" w:cs="Arial"/>
                <w:sz w:val="24"/>
                <w:szCs w:val="24"/>
              </w:rPr>
              <w:t>N/A</w:t>
            </w:r>
          </w:p>
        </w:tc>
        <w:tc>
          <w:tcPr>
            <w:tcW w:w="3827" w:type="dxa"/>
            <w:vAlign w:val="center"/>
          </w:tcPr>
          <w:p w14:paraId="634B4604" w14:textId="6AF19EFE" w:rsidR="00FA19C8" w:rsidRPr="005555E0" w:rsidRDefault="00FA19C8" w:rsidP="00646CCC">
            <w:pPr>
              <w:jc w:val="center"/>
              <w:rPr>
                <w:rFonts w:ascii="Arial" w:hAnsi="Arial" w:cs="Arial"/>
                <w:sz w:val="24"/>
                <w:szCs w:val="24"/>
              </w:rPr>
            </w:pPr>
          </w:p>
        </w:tc>
        <w:tc>
          <w:tcPr>
            <w:tcW w:w="3293" w:type="dxa"/>
            <w:vAlign w:val="center"/>
          </w:tcPr>
          <w:p w14:paraId="59C9EEA1" w14:textId="4A5E8881" w:rsidR="00FA19C8" w:rsidRPr="005555E0" w:rsidRDefault="00187817" w:rsidP="00646CCC">
            <w:pPr>
              <w:jc w:val="center"/>
              <w:rPr>
                <w:rFonts w:ascii="Arial" w:hAnsi="Arial" w:cs="Arial"/>
                <w:sz w:val="24"/>
                <w:szCs w:val="24"/>
              </w:rPr>
            </w:pPr>
            <w:r>
              <w:rPr>
                <w:rFonts w:ascii="Arial" w:hAnsi="Arial" w:cs="Arial"/>
                <w:sz w:val="24"/>
                <w:szCs w:val="24"/>
              </w:rPr>
              <w:t>The charity understands the requirement of this provision</w:t>
            </w:r>
          </w:p>
        </w:tc>
      </w:tr>
      <w:tr w:rsidR="00FA19C8" w:rsidRPr="007B3F4C" w14:paraId="0886E063" w14:textId="77777777" w:rsidTr="00646CCC">
        <w:tc>
          <w:tcPr>
            <w:tcW w:w="1177" w:type="dxa"/>
            <w:vAlign w:val="center"/>
          </w:tcPr>
          <w:p w14:paraId="3097B754" w14:textId="0910FD1B" w:rsidR="00FA19C8" w:rsidRPr="005555E0" w:rsidRDefault="00FA19C8" w:rsidP="00646CCC">
            <w:pPr>
              <w:jc w:val="center"/>
              <w:rPr>
                <w:rFonts w:ascii="Arial" w:hAnsi="Arial" w:cs="Arial"/>
                <w:sz w:val="24"/>
                <w:szCs w:val="24"/>
              </w:rPr>
            </w:pPr>
            <w:r>
              <w:rPr>
                <w:rFonts w:ascii="Arial" w:hAnsi="Arial" w:cs="Arial"/>
                <w:sz w:val="24"/>
                <w:szCs w:val="24"/>
              </w:rPr>
              <w:t>8.5</w:t>
            </w:r>
          </w:p>
        </w:tc>
        <w:tc>
          <w:tcPr>
            <w:tcW w:w="4537" w:type="dxa"/>
            <w:vAlign w:val="center"/>
          </w:tcPr>
          <w:p w14:paraId="4760EE47" w14:textId="69CFA1BC" w:rsidR="00FA19C8" w:rsidRPr="005555E0" w:rsidRDefault="0051227F" w:rsidP="00646CCC">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sidR="009050BF">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40" w:type="dxa"/>
            <w:vAlign w:val="center"/>
          </w:tcPr>
          <w:p w14:paraId="6CA1EEAF" w14:textId="49EFB7D7" w:rsidR="00FA19C8" w:rsidRPr="005555E0" w:rsidRDefault="00C57109" w:rsidP="00646CCC">
            <w:pPr>
              <w:jc w:val="center"/>
              <w:rPr>
                <w:rFonts w:ascii="Arial" w:hAnsi="Arial" w:cs="Arial"/>
                <w:sz w:val="24"/>
                <w:szCs w:val="24"/>
              </w:rPr>
            </w:pPr>
            <w:r>
              <w:rPr>
                <w:rFonts w:ascii="Arial" w:hAnsi="Arial" w:cs="Arial"/>
                <w:sz w:val="24"/>
                <w:szCs w:val="24"/>
              </w:rPr>
              <w:t>NA</w:t>
            </w:r>
          </w:p>
        </w:tc>
        <w:tc>
          <w:tcPr>
            <w:tcW w:w="3827" w:type="dxa"/>
            <w:vAlign w:val="center"/>
          </w:tcPr>
          <w:p w14:paraId="1B4EA810" w14:textId="526D53EF" w:rsidR="00FA19C8" w:rsidRPr="005555E0" w:rsidRDefault="00FA19C8" w:rsidP="00646CCC">
            <w:pPr>
              <w:jc w:val="center"/>
              <w:rPr>
                <w:rFonts w:ascii="Arial" w:hAnsi="Arial" w:cs="Arial"/>
                <w:sz w:val="24"/>
                <w:szCs w:val="24"/>
              </w:rPr>
            </w:pPr>
          </w:p>
        </w:tc>
        <w:tc>
          <w:tcPr>
            <w:tcW w:w="3293" w:type="dxa"/>
            <w:vAlign w:val="center"/>
          </w:tcPr>
          <w:p w14:paraId="33922449" w14:textId="27A7A6E3" w:rsidR="00FA19C8" w:rsidRPr="005555E0" w:rsidRDefault="00187817" w:rsidP="00646CCC">
            <w:pPr>
              <w:jc w:val="center"/>
              <w:rPr>
                <w:rFonts w:ascii="Arial" w:hAnsi="Arial" w:cs="Arial"/>
                <w:sz w:val="24"/>
                <w:szCs w:val="24"/>
              </w:rPr>
            </w:pPr>
            <w:r>
              <w:rPr>
                <w:rFonts w:ascii="Arial" w:hAnsi="Arial" w:cs="Arial"/>
                <w:sz w:val="24"/>
                <w:szCs w:val="24"/>
              </w:rPr>
              <w:t>The charity understands the requirement of this provision</w:t>
            </w: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7"/>
        <w:gridCol w:w="4455"/>
        <w:gridCol w:w="1332"/>
        <w:gridCol w:w="3743"/>
        <w:gridCol w:w="3241"/>
      </w:tblGrid>
      <w:tr w:rsidR="0051227F" w:rsidRPr="007B3F4C" w14:paraId="01239571" w14:textId="77777777" w:rsidTr="00646CCC">
        <w:tc>
          <w:tcPr>
            <w:tcW w:w="1177" w:type="dxa"/>
            <w:vAlign w:val="center"/>
          </w:tcPr>
          <w:p w14:paraId="24B59B0B" w14:textId="77777777" w:rsidR="0051227F" w:rsidRPr="007B3F4C" w:rsidRDefault="0051227F" w:rsidP="00646CCC">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6609B715" w14:textId="77777777" w:rsidR="0051227F" w:rsidRPr="007B3F4C" w:rsidRDefault="0051227F" w:rsidP="00646CCC">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1DC1826A" w14:textId="77777777" w:rsidR="0051227F" w:rsidRPr="007B3F4C" w:rsidRDefault="0051227F" w:rsidP="00646CCC">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3B4D18F" w14:textId="77777777" w:rsidR="0051227F" w:rsidRPr="007B3F4C" w:rsidRDefault="0051227F" w:rsidP="00646CCC">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6AD82580" w14:textId="77777777" w:rsidR="0051227F" w:rsidRPr="007B3F4C" w:rsidRDefault="0051227F" w:rsidP="00646CCC">
            <w:pPr>
              <w:jc w:val="center"/>
              <w:rPr>
                <w:rFonts w:ascii="Arial" w:hAnsi="Arial" w:cs="Arial"/>
                <w:sz w:val="24"/>
                <w:szCs w:val="24"/>
              </w:rPr>
            </w:pPr>
            <w:r w:rsidRPr="007B3F4C">
              <w:rPr>
                <w:rFonts w:ascii="Arial" w:hAnsi="Arial" w:cs="Arial"/>
                <w:sz w:val="24"/>
                <w:szCs w:val="24"/>
              </w:rPr>
              <w:t>Commentary / explanation</w:t>
            </w:r>
          </w:p>
        </w:tc>
      </w:tr>
      <w:tr w:rsidR="0051227F" w:rsidRPr="007B3F4C" w14:paraId="006A3888" w14:textId="77777777" w:rsidTr="00646CCC">
        <w:tc>
          <w:tcPr>
            <w:tcW w:w="1177" w:type="dxa"/>
            <w:vAlign w:val="center"/>
          </w:tcPr>
          <w:p w14:paraId="4D28BFEE" w14:textId="7A23122F" w:rsidR="0051227F" w:rsidRPr="007B3F4C" w:rsidRDefault="0051227F" w:rsidP="00646CCC">
            <w:pPr>
              <w:jc w:val="center"/>
              <w:rPr>
                <w:rFonts w:ascii="Arial" w:hAnsi="Arial" w:cs="Arial"/>
                <w:sz w:val="24"/>
                <w:szCs w:val="24"/>
              </w:rPr>
            </w:pPr>
            <w:r>
              <w:rPr>
                <w:rFonts w:ascii="Arial" w:hAnsi="Arial" w:cs="Arial"/>
                <w:sz w:val="24"/>
                <w:szCs w:val="24"/>
              </w:rPr>
              <w:t>9.1</w:t>
            </w:r>
          </w:p>
        </w:tc>
        <w:tc>
          <w:tcPr>
            <w:tcW w:w="4537" w:type="dxa"/>
            <w:vAlign w:val="center"/>
          </w:tcPr>
          <w:p w14:paraId="2A9265AA" w14:textId="205C01CE" w:rsidR="0051227F" w:rsidRPr="007B3F4C" w:rsidRDefault="004C60FB" w:rsidP="00646CCC">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as a result of any learning from the complaint.  </w:t>
            </w:r>
          </w:p>
        </w:tc>
        <w:tc>
          <w:tcPr>
            <w:tcW w:w="1340" w:type="dxa"/>
            <w:vAlign w:val="center"/>
          </w:tcPr>
          <w:p w14:paraId="4D52F802" w14:textId="37ABA9B7" w:rsidR="0051227F" w:rsidRPr="007B3F4C" w:rsidRDefault="00892590" w:rsidP="00646CCC">
            <w:pPr>
              <w:jc w:val="center"/>
              <w:rPr>
                <w:rFonts w:ascii="Arial" w:hAnsi="Arial" w:cs="Arial"/>
                <w:sz w:val="24"/>
                <w:szCs w:val="24"/>
              </w:rPr>
            </w:pPr>
            <w:r>
              <w:rPr>
                <w:rFonts w:ascii="Arial" w:hAnsi="Arial" w:cs="Arial"/>
                <w:sz w:val="24"/>
                <w:szCs w:val="24"/>
              </w:rPr>
              <w:t>Y</w:t>
            </w:r>
          </w:p>
        </w:tc>
        <w:tc>
          <w:tcPr>
            <w:tcW w:w="3827" w:type="dxa"/>
            <w:vAlign w:val="center"/>
          </w:tcPr>
          <w:p w14:paraId="030148FC" w14:textId="6490AC41" w:rsidR="0051227F" w:rsidRPr="007B3F4C" w:rsidRDefault="006A1ECF" w:rsidP="00646CCC">
            <w:pPr>
              <w:jc w:val="center"/>
              <w:rPr>
                <w:rFonts w:ascii="Arial" w:hAnsi="Arial" w:cs="Arial"/>
                <w:sz w:val="24"/>
                <w:szCs w:val="24"/>
              </w:rPr>
            </w:pPr>
            <w:r>
              <w:rPr>
                <w:rFonts w:ascii="Arial" w:hAnsi="Arial" w:cs="Arial"/>
                <w:sz w:val="24"/>
                <w:szCs w:val="24"/>
              </w:rPr>
              <w:t xml:space="preserve">Annual report </w:t>
            </w:r>
          </w:p>
        </w:tc>
        <w:tc>
          <w:tcPr>
            <w:tcW w:w="3293" w:type="dxa"/>
            <w:vAlign w:val="center"/>
          </w:tcPr>
          <w:p w14:paraId="6359A05F" w14:textId="3CC26F54" w:rsidR="0051227F" w:rsidRPr="007B3F4C" w:rsidRDefault="004C15A2" w:rsidP="00646CCC">
            <w:pPr>
              <w:jc w:val="center"/>
              <w:rPr>
                <w:rFonts w:ascii="Arial" w:hAnsi="Arial" w:cs="Arial"/>
                <w:sz w:val="24"/>
                <w:szCs w:val="24"/>
              </w:rPr>
            </w:pPr>
            <w:r>
              <w:rPr>
                <w:rFonts w:ascii="Arial" w:hAnsi="Arial" w:cs="Arial"/>
                <w:sz w:val="24"/>
                <w:szCs w:val="24"/>
              </w:rPr>
              <w:t xml:space="preserve">This charity is CQC registered as a Domiciliary care agency and as such is experienced in reflective practice and putting further training, supervision, procedure changes in place.  </w:t>
            </w:r>
          </w:p>
        </w:tc>
      </w:tr>
      <w:tr w:rsidR="0051227F" w:rsidRPr="007B3F4C" w14:paraId="2F9FAADE" w14:textId="77777777" w:rsidTr="00646CCC">
        <w:tc>
          <w:tcPr>
            <w:tcW w:w="1177" w:type="dxa"/>
            <w:vAlign w:val="center"/>
          </w:tcPr>
          <w:p w14:paraId="06075FA0" w14:textId="50DE46B4" w:rsidR="0051227F" w:rsidRPr="007B3F4C" w:rsidRDefault="0051227F" w:rsidP="00646CCC">
            <w:pPr>
              <w:jc w:val="center"/>
              <w:rPr>
                <w:rFonts w:ascii="Arial" w:hAnsi="Arial" w:cs="Arial"/>
                <w:sz w:val="24"/>
                <w:szCs w:val="24"/>
              </w:rPr>
            </w:pPr>
            <w:r>
              <w:rPr>
                <w:rFonts w:ascii="Arial" w:hAnsi="Arial" w:cs="Arial"/>
                <w:sz w:val="24"/>
                <w:szCs w:val="24"/>
              </w:rPr>
              <w:t>9.2</w:t>
            </w:r>
          </w:p>
        </w:tc>
        <w:tc>
          <w:tcPr>
            <w:tcW w:w="4537" w:type="dxa"/>
            <w:vAlign w:val="center"/>
          </w:tcPr>
          <w:p w14:paraId="63EC22AA" w14:textId="143D1041" w:rsidR="0051227F" w:rsidRPr="007B3F4C" w:rsidRDefault="004C60FB" w:rsidP="00646CCC">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40" w:type="dxa"/>
            <w:vAlign w:val="center"/>
          </w:tcPr>
          <w:p w14:paraId="74FAB92A" w14:textId="4F9AAE3E" w:rsidR="0051227F" w:rsidRPr="007B3F4C" w:rsidRDefault="00892590" w:rsidP="00646CCC">
            <w:pPr>
              <w:jc w:val="center"/>
              <w:rPr>
                <w:rFonts w:ascii="Arial" w:hAnsi="Arial" w:cs="Arial"/>
                <w:sz w:val="24"/>
                <w:szCs w:val="24"/>
              </w:rPr>
            </w:pPr>
            <w:r>
              <w:rPr>
                <w:rFonts w:ascii="Arial" w:hAnsi="Arial" w:cs="Arial"/>
                <w:sz w:val="24"/>
                <w:szCs w:val="24"/>
              </w:rPr>
              <w:t>Y</w:t>
            </w:r>
          </w:p>
        </w:tc>
        <w:tc>
          <w:tcPr>
            <w:tcW w:w="3827" w:type="dxa"/>
            <w:vAlign w:val="center"/>
          </w:tcPr>
          <w:p w14:paraId="519E864E" w14:textId="08CADBBA" w:rsidR="0051227F" w:rsidRPr="007B3F4C" w:rsidRDefault="006D7C0E" w:rsidP="00646CCC">
            <w:pPr>
              <w:jc w:val="center"/>
              <w:rPr>
                <w:rFonts w:ascii="Arial" w:hAnsi="Arial" w:cs="Arial"/>
                <w:sz w:val="24"/>
                <w:szCs w:val="24"/>
              </w:rPr>
            </w:pPr>
            <w:r>
              <w:rPr>
                <w:rFonts w:ascii="Arial" w:hAnsi="Arial" w:cs="Arial"/>
                <w:sz w:val="24"/>
                <w:szCs w:val="24"/>
              </w:rPr>
              <w:t xml:space="preserve">Annual report </w:t>
            </w:r>
          </w:p>
        </w:tc>
        <w:tc>
          <w:tcPr>
            <w:tcW w:w="3293" w:type="dxa"/>
            <w:vAlign w:val="center"/>
          </w:tcPr>
          <w:p w14:paraId="49933687" w14:textId="3C2126E3" w:rsidR="0051227F" w:rsidRPr="007B3F4C" w:rsidRDefault="004C15A2" w:rsidP="00646CCC">
            <w:pPr>
              <w:jc w:val="center"/>
              <w:rPr>
                <w:rFonts w:ascii="Arial" w:hAnsi="Arial" w:cs="Arial"/>
                <w:sz w:val="24"/>
                <w:szCs w:val="24"/>
              </w:rPr>
            </w:pPr>
            <w:r>
              <w:rPr>
                <w:rFonts w:ascii="Arial" w:hAnsi="Arial" w:cs="Arial"/>
                <w:sz w:val="24"/>
                <w:szCs w:val="24"/>
              </w:rPr>
              <w:t>As above</w:t>
            </w:r>
            <w:r w:rsidR="00FE44B7">
              <w:rPr>
                <w:rFonts w:ascii="Arial" w:hAnsi="Arial" w:cs="Arial"/>
                <w:sz w:val="24"/>
                <w:szCs w:val="24"/>
              </w:rPr>
              <w:t xml:space="preserve"> </w:t>
            </w:r>
          </w:p>
        </w:tc>
      </w:tr>
      <w:tr w:rsidR="0051227F" w:rsidRPr="007B3F4C" w14:paraId="2980CFDE" w14:textId="77777777" w:rsidTr="00646CCC">
        <w:tc>
          <w:tcPr>
            <w:tcW w:w="1177" w:type="dxa"/>
            <w:vAlign w:val="center"/>
          </w:tcPr>
          <w:p w14:paraId="1B6AC79D" w14:textId="6134296A" w:rsidR="0051227F" w:rsidRPr="005555E0" w:rsidRDefault="0051227F" w:rsidP="00646CCC">
            <w:pPr>
              <w:jc w:val="center"/>
              <w:rPr>
                <w:rFonts w:ascii="Arial" w:hAnsi="Arial" w:cs="Arial"/>
                <w:sz w:val="24"/>
                <w:szCs w:val="24"/>
              </w:rPr>
            </w:pPr>
            <w:r>
              <w:rPr>
                <w:rFonts w:ascii="Arial" w:hAnsi="Arial" w:cs="Arial"/>
                <w:sz w:val="24"/>
                <w:szCs w:val="24"/>
              </w:rPr>
              <w:t>9.3</w:t>
            </w:r>
          </w:p>
        </w:tc>
        <w:tc>
          <w:tcPr>
            <w:tcW w:w="4537" w:type="dxa"/>
            <w:vAlign w:val="center"/>
          </w:tcPr>
          <w:p w14:paraId="6A789804" w14:textId="5D7C8AED" w:rsidR="0051227F" w:rsidRPr="005555E0" w:rsidRDefault="004C60FB" w:rsidP="00646CCC">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40" w:type="dxa"/>
            <w:vAlign w:val="center"/>
          </w:tcPr>
          <w:p w14:paraId="2F6CC452" w14:textId="7C1B556A" w:rsidR="0051227F" w:rsidRPr="005555E0" w:rsidRDefault="00892590" w:rsidP="00646CCC">
            <w:pPr>
              <w:jc w:val="center"/>
              <w:rPr>
                <w:rFonts w:ascii="Arial" w:hAnsi="Arial" w:cs="Arial"/>
                <w:sz w:val="24"/>
                <w:szCs w:val="24"/>
              </w:rPr>
            </w:pPr>
            <w:r>
              <w:rPr>
                <w:rFonts w:ascii="Arial" w:hAnsi="Arial" w:cs="Arial"/>
                <w:sz w:val="24"/>
                <w:szCs w:val="24"/>
              </w:rPr>
              <w:t>Y</w:t>
            </w:r>
          </w:p>
        </w:tc>
        <w:tc>
          <w:tcPr>
            <w:tcW w:w="3827" w:type="dxa"/>
            <w:vAlign w:val="center"/>
          </w:tcPr>
          <w:p w14:paraId="7AB442B8" w14:textId="2014F951" w:rsidR="0051227F" w:rsidRPr="005555E0" w:rsidRDefault="00810F0C" w:rsidP="00646CCC">
            <w:pPr>
              <w:jc w:val="center"/>
              <w:rPr>
                <w:rFonts w:ascii="Arial" w:hAnsi="Arial" w:cs="Arial"/>
                <w:sz w:val="24"/>
                <w:szCs w:val="24"/>
              </w:rPr>
            </w:pPr>
            <w:r>
              <w:rPr>
                <w:rFonts w:ascii="Arial" w:hAnsi="Arial" w:cs="Arial"/>
                <w:sz w:val="24"/>
                <w:szCs w:val="24"/>
              </w:rPr>
              <w:t>Annual</w:t>
            </w:r>
            <w:r w:rsidR="001E1B46">
              <w:rPr>
                <w:rFonts w:ascii="Arial" w:hAnsi="Arial" w:cs="Arial"/>
                <w:sz w:val="24"/>
                <w:szCs w:val="24"/>
              </w:rPr>
              <w:t xml:space="preserve"> report </w:t>
            </w:r>
          </w:p>
        </w:tc>
        <w:tc>
          <w:tcPr>
            <w:tcW w:w="3293" w:type="dxa"/>
            <w:vAlign w:val="center"/>
          </w:tcPr>
          <w:p w14:paraId="7070913D" w14:textId="430B8C1E" w:rsidR="0051227F" w:rsidRPr="005555E0" w:rsidRDefault="004C15A2" w:rsidP="00646CCC">
            <w:pPr>
              <w:jc w:val="center"/>
              <w:rPr>
                <w:rFonts w:ascii="Arial" w:hAnsi="Arial" w:cs="Arial"/>
                <w:sz w:val="24"/>
                <w:szCs w:val="24"/>
              </w:rPr>
            </w:pPr>
            <w:r>
              <w:rPr>
                <w:rFonts w:ascii="Arial" w:hAnsi="Arial" w:cs="Arial"/>
                <w:sz w:val="24"/>
                <w:szCs w:val="24"/>
              </w:rPr>
              <w:t xml:space="preserve">We don’t have many complaints but sometimes things do go wrong. </w:t>
            </w:r>
            <w:r w:rsidR="00CE6816">
              <w:rPr>
                <w:rFonts w:ascii="Arial" w:hAnsi="Arial" w:cs="Arial"/>
                <w:sz w:val="24"/>
                <w:szCs w:val="24"/>
              </w:rPr>
              <w:t xml:space="preserve">Confidentiality prevents us from publishing details of </w:t>
            </w:r>
            <w:r w:rsidR="00B81A25">
              <w:rPr>
                <w:rFonts w:ascii="Arial" w:hAnsi="Arial" w:cs="Arial"/>
                <w:sz w:val="24"/>
                <w:szCs w:val="24"/>
              </w:rPr>
              <w:t>complaints,</w:t>
            </w:r>
            <w:r w:rsidR="00CE6816">
              <w:rPr>
                <w:rFonts w:ascii="Arial" w:hAnsi="Arial" w:cs="Arial"/>
                <w:sz w:val="24"/>
                <w:szCs w:val="24"/>
              </w:rPr>
              <w:t xml:space="preserve"> but the board of Trustees are informed of </w:t>
            </w:r>
            <w:r w:rsidR="001E1B46">
              <w:rPr>
                <w:rFonts w:ascii="Arial" w:hAnsi="Arial" w:cs="Arial"/>
                <w:sz w:val="24"/>
                <w:szCs w:val="24"/>
              </w:rPr>
              <w:t>complaint</w:t>
            </w:r>
            <w:r w:rsidR="00CE6816">
              <w:rPr>
                <w:rFonts w:ascii="Arial" w:hAnsi="Arial" w:cs="Arial"/>
                <w:sz w:val="24"/>
                <w:szCs w:val="24"/>
              </w:rPr>
              <w:t>s and resolutions and staff are informed where procedure changes  or training is required</w:t>
            </w:r>
            <w:r w:rsidR="001E1B46">
              <w:rPr>
                <w:rFonts w:ascii="Arial" w:hAnsi="Arial" w:cs="Arial"/>
                <w:sz w:val="24"/>
                <w:szCs w:val="24"/>
              </w:rPr>
              <w:t xml:space="preserve"> </w:t>
            </w:r>
          </w:p>
        </w:tc>
      </w:tr>
      <w:tr w:rsidR="0051227F" w:rsidRPr="007B3F4C" w14:paraId="5DE1B409" w14:textId="77777777" w:rsidTr="00646CCC">
        <w:tc>
          <w:tcPr>
            <w:tcW w:w="1177" w:type="dxa"/>
            <w:vAlign w:val="center"/>
          </w:tcPr>
          <w:p w14:paraId="4DB3311E" w14:textId="122429B1" w:rsidR="0051227F" w:rsidRPr="005555E0" w:rsidRDefault="0051227F" w:rsidP="00646CCC">
            <w:pPr>
              <w:jc w:val="center"/>
              <w:rPr>
                <w:rFonts w:ascii="Arial" w:hAnsi="Arial" w:cs="Arial"/>
                <w:sz w:val="24"/>
                <w:szCs w:val="24"/>
              </w:rPr>
            </w:pPr>
            <w:r>
              <w:rPr>
                <w:rFonts w:ascii="Arial" w:hAnsi="Arial" w:cs="Arial"/>
                <w:sz w:val="24"/>
                <w:szCs w:val="24"/>
              </w:rPr>
              <w:t>9.4</w:t>
            </w:r>
          </w:p>
        </w:tc>
        <w:tc>
          <w:tcPr>
            <w:tcW w:w="4537" w:type="dxa"/>
            <w:vAlign w:val="center"/>
          </w:tcPr>
          <w:p w14:paraId="7C205EFB" w14:textId="77777777" w:rsidR="0051227F" w:rsidRDefault="004C60FB" w:rsidP="00646CCC">
            <w:pPr>
              <w:rPr>
                <w:rFonts w:ascii="Arial" w:hAnsi="Arial" w:cs="Arial"/>
                <w:sz w:val="24"/>
                <w:szCs w:val="24"/>
              </w:rPr>
            </w:pPr>
            <w:r w:rsidRPr="004C60FB">
              <w:rPr>
                <w:rFonts w:ascii="Arial" w:hAnsi="Arial" w:cs="Arial"/>
                <w:sz w:val="24"/>
                <w:szCs w:val="24"/>
              </w:rPr>
              <w:t xml:space="preserve">Landlords must appoint a suitably senior lead person as accountable for </w:t>
            </w:r>
            <w:r w:rsidRPr="004C60FB">
              <w:rPr>
                <w:rFonts w:ascii="Arial" w:hAnsi="Arial" w:cs="Arial"/>
                <w:sz w:val="24"/>
                <w:szCs w:val="24"/>
              </w:rPr>
              <w:lastRenderedPageBreak/>
              <w:t xml:space="preserve">their complaint handling. This person must assess any themes or trends to identify potential systemic issues, serious risks, or policies and procedures that require revision.  </w:t>
            </w:r>
          </w:p>
          <w:p w14:paraId="6E7031F3" w14:textId="4E0681FA" w:rsidR="009050BF" w:rsidRPr="005555E0" w:rsidRDefault="009050BF" w:rsidP="00646CCC">
            <w:pPr>
              <w:rPr>
                <w:rFonts w:ascii="Arial" w:hAnsi="Arial" w:cs="Arial"/>
                <w:sz w:val="24"/>
                <w:szCs w:val="24"/>
              </w:rPr>
            </w:pPr>
          </w:p>
        </w:tc>
        <w:tc>
          <w:tcPr>
            <w:tcW w:w="1340" w:type="dxa"/>
            <w:vAlign w:val="center"/>
          </w:tcPr>
          <w:p w14:paraId="61392040" w14:textId="3FA8BBFE" w:rsidR="0051227F" w:rsidRPr="005555E0" w:rsidRDefault="00892590" w:rsidP="00646CCC">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67972385" w14:textId="3E020FDA" w:rsidR="0051227F" w:rsidRPr="005555E0" w:rsidRDefault="00D154C7" w:rsidP="00646CCC">
            <w:pPr>
              <w:jc w:val="center"/>
              <w:rPr>
                <w:rFonts w:ascii="Arial" w:hAnsi="Arial" w:cs="Arial"/>
                <w:sz w:val="24"/>
                <w:szCs w:val="24"/>
              </w:rPr>
            </w:pPr>
            <w:r w:rsidRPr="00D154C7">
              <w:rPr>
                <w:rFonts w:ascii="Arial" w:hAnsi="Arial" w:cs="Arial"/>
                <w:sz w:val="24"/>
                <w:szCs w:val="24"/>
              </w:rPr>
              <w:t xml:space="preserve">Complaint Policy Section </w:t>
            </w:r>
            <w:r w:rsidR="00810F0C">
              <w:rPr>
                <w:rFonts w:ascii="Arial" w:hAnsi="Arial" w:cs="Arial"/>
                <w:sz w:val="24"/>
                <w:szCs w:val="24"/>
              </w:rPr>
              <w:t>10.1</w:t>
            </w:r>
          </w:p>
        </w:tc>
        <w:tc>
          <w:tcPr>
            <w:tcW w:w="3293" w:type="dxa"/>
            <w:vAlign w:val="center"/>
          </w:tcPr>
          <w:p w14:paraId="2C3A9137" w14:textId="09BEDF12" w:rsidR="0051227F" w:rsidRPr="005555E0" w:rsidRDefault="00CE6816" w:rsidP="00646CCC">
            <w:pPr>
              <w:jc w:val="center"/>
              <w:rPr>
                <w:rFonts w:ascii="Arial" w:hAnsi="Arial" w:cs="Arial"/>
                <w:sz w:val="24"/>
                <w:szCs w:val="24"/>
              </w:rPr>
            </w:pPr>
            <w:r>
              <w:rPr>
                <w:rFonts w:ascii="Arial" w:hAnsi="Arial" w:cs="Arial"/>
                <w:sz w:val="24"/>
                <w:szCs w:val="24"/>
              </w:rPr>
              <w:t xml:space="preserve">This is the Clerk to the Society’s responsibility as </w:t>
            </w:r>
            <w:r>
              <w:rPr>
                <w:rFonts w:ascii="Arial" w:hAnsi="Arial" w:cs="Arial"/>
                <w:sz w:val="24"/>
                <w:szCs w:val="24"/>
              </w:rPr>
              <w:lastRenderedPageBreak/>
              <w:t>the most senior employee of the Charity.</w:t>
            </w:r>
          </w:p>
        </w:tc>
      </w:tr>
      <w:tr w:rsidR="0051227F" w:rsidRPr="007B3F4C" w14:paraId="2DBBBE29" w14:textId="77777777" w:rsidTr="00646CCC">
        <w:tc>
          <w:tcPr>
            <w:tcW w:w="1177" w:type="dxa"/>
            <w:vAlign w:val="center"/>
          </w:tcPr>
          <w:p w14:paraId="36C49AEE" w14:textId="3A9849AF" w:rsidR="0051227F" w:rsidRPr="005555E0" w:rsidRDefault="0051227F" w:rsidP="00646CCC">
            <w:pPr>
              <w:jc w:val="center"/>
              <w:rPr>
                <w:rFonts w:ascii="Arial" w:hAnsi="Arial" w:cs="Arial"/>
                <w:sz w:val="24"/>
                <w:szCs w:val="24"/>
              </w:rPr>
            </w:pPr>
            <w:r>
              <w:rPr>
                <w:rFonts w:ascii="Arial" w:hAnsi="Arial" w:cs="Arial"/>
                <w:sz w:val="24"/>
                <w:szCs w:val="24"/>
              </w:rPr>
              <w:lastRenderedPageBreak/>
              <w:t>9.5</w:t>
            </w:r>
          </w:p>
        </w:tc>
        <w:tc>
          <w:tcPr>
            <w:tcW w:w="4537" w:type="dxa"/>
            <w:vAlign w:val="center"/>
          </w:tcPr>
          <w:p w14:paraId="2F787840" w14:textId="298F39A2" w:rsidR="0051227F" w:rsidRPr="005555E0" w:rsidRDefault="004C60FB" w:rsidP="00646CCC">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40" w:type="dxa"/>
            <w:vAlign w:val="center"/>
          </w:tcPr>
          <w:p w14:paraId="3BA9F648" w14:textId="380129B8" w:rsidR="0051227F" w:rsidRPr="005555E0" w:rsidRDefault="008E0032" w:rsidP="00646CCC">
            <w:pPr>
              <w:jc w:val="center"/>
              <w:rPr>
                <w:rFonts w:ascii="Arial" w:hAnsi="Arial" w:cs="Arial"/>
                <w:sz w:val="24"/>
                <w:szCs w:val="24"/>
              </w:rPr>
            </w:pPr>
            <w:r>
              <w:rPr>
                <w:rFonts w:ascii="Arial" w:hAnsi="Arial" w:cs="Arial"/>
                <w:sz w:val="24"/>
                <w:szCs w:val="24"/>
              </w:rPr>
              <w:t>Y</w:t>
            </w:r>
          </w:p>
        </w:tc>
        <w:tc>
          <w:tcPr>
            <w:tcW w:w="3827" w:type="dxa"/>
            <w:vAlign w:val="center"/>
          </w:tcPr>
          <w:p w14:paraId="025A097E" w14:textId="2E42CF37" w:rsidR="0051227F" w:rsidRPr="005555E0" w:rsidRDefault="00D154C7" w:rsidP="00646CCC">
            <w:pPr>
              <w:jc w:val="center"/>
              <w:rPr>
                <w:rFonts w:ascii="Arial" w:hAnsi="Arial" w:cs="Arial"/>
                <w:sz w:val="24"/>
                <w:szCs w:val="24"/>
              </w:rPr>
            </w:pPr>
            <w:r>
              <w:rPr>
                <w:rFonts w:ascii="Arial" w:hAnsi="Arial" w:cs="Arial"/>
                <w:sz w:val="24"/>
                <w:szCs w:val="24"/>
              </w:rPr>
              <w:t xml:space="preserve">Complaint Policy section </w:t>
            </w:r>
            <w:r w:rsidR="00810F0C">
              <w:rPr>
                <w:rFonts w:ascii="Arial" w:hAnsi="Arial" w:cs="Arial"/>
                <w:sz w:val="24"/>
                <w:szCs w:val="24"/>
              </w:rPr>
              <w:t>10.2</w:t>
            </w:r>
          </w:p>
        </w:tc>
        <w:tc>
          <w:tcPr>
            <w:tcW w:w="3293" w:type="dxa"/>
            <w:vAlign w:val="center"/>
          </w:tcPr>
          <w:p w14:paraId="532AD860" w14:textId="07E1D0DC" w:rsidR="0051227F" w:rsidRPr="005555E0" w:rsidRDefault="00CE6816" w:rsidP="00646CCC">
            <w:pPr>
              <w:jc w:val="center"/>
              <w:rPr>
                <w:rFonts w:ascii="Arial" w:hAnsi="Arial" w:cs="Arial"/>
                <w:sz w:val="24"/>
                <w:szCs w:val="24"/>
              </w:rPr>
            </w:pPr>
            <w:r>
              <w:rPr>
                <w:rFonts w:ascii="Arial" w:hAnsi="Arial" w:cs="Arial"/>
                <w:sz w:val="24"/>
                <w:szCs w:val="24"/>
              </w:rPr>
              <w:t>Chairman of Trustees Mr. Christopher Tomkins</w:t>
            </w:r>
            <w:r w:rsidR="00DE70DB">
              <w:rPr>
                <w:rFonts w:ascii="Arial" w:hAnsi="Arial" w:cs="Arial"/>
                <w:sz w:val="24"/>
                <w:szCs w:val="24"/>
              </w:rPr>
              <w:t xml:space="preserve"> </w:t>
            </w:r>
          </w:p>
        </w:tc>
      </w:tr>
      <w:tr w:rsidR="0051227F" w:rsidRPr="007B3F4C" w14:paraId="606B30B5" w14:textId="77777777" w:rsidTr="00646CCC">
        <w:tc>
          <w:tcPr>
            <w:tcW w:w="1177" w:type="dxa"/>
            <w:vAlign w:val="center"/>
          </w:tcPr>
          <w:p w14:paraId="5A4F27CA" w14:textId="30CDA2F0" w:rsidR="0051227F" w:rsidRPr="005555E0" w:rsidRDefault="0051227F" w:rsidP="00646CCC">
            <w:pPr>
              <w:jc w:val="center"/>
              <w:rPr>
                <w:rFonts w:ascii="Arial" w:hAnsi="Arial" w:cs="Arial"/>
                <w:sz w:val="24"/>
                <w:szCs w:val="24"/>
              </w:rPr>
            </w:pPr>
            <w:r>
              <w:rPr>
                <w:rFonts w:ascii="Arial" w:hAnsi="Arial" w:cs="Arial"/>
                <w:sz w:val="24"/>
                <w:szCs w:val="24"/>
              </w:rPr>
              <w:t>9.6</w:t>
            </w:r>
          </w:p>
        </w:tc>
        <w:tc>
          <w:tcPr>
            <w:tcW w:w="4537" w:type="dxa"/>
            <w:vAlign w:val="center"/>
          </w:tcPr>
          <w:p w14:paraId="29B65ED4" w14:textId="5365C70A" w:rsidR="0051227F" w:rsidRPr="005555E0" w:rsidRDefault="004C60FB" w:rsidP="00646CCC">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40" w:type="dxa"/>
            <w:vAlign w:val="center"/>
          </w:tcPr>
          <w:p w14:paraId="5460BAD0" w14:textId="6C95D1E3" w:rsidR="0051227F" w:rsidRPr="005555E0" w:rsidRDefault="00412E35" w:rsidP="00646CCC">
            <w:pPr>
              <w:jc w:val="center"/>
              <w:rPr>
                <w:rFonts w:ascii="Arial" w:hAnsi="Arial" w:cs="Arial"/>
                <w:sz w:val="24"/>
                <w:szCs w:val="24"/>
              </w:rPr>
            </w:pPr>
            <w:r>
              <w:rPr>
                <w:rFonts w:ascii="Arial" w:hAnsi="Arial" w:cs="Arial"/>
                <w:sz w:val="24"/>
                <w:szCs w:val="24"/>
              </w:rPr>
              <w:t>Y</w:t>
            </w:r>
          </w:p>
        </w:tc>
        <w:tc>
          <w:tcPr>
            <w:tcW w:w="3827" w:type="dxa"/>
            <w:vAlign w:val="center"/>
          </w:tcPr>
          <w:p w14:paraId="1DEBA890" w14:textId="42E33390" w:rsidR="0051227F" w:rsidRPr="005555E0" w:rsidRDefault="0051227F" w:rsidP="00646CCC">
            <w:pPr>
              <w:jc w:val="center"/>
              <w:rPr>
                <w:rFonts w:ascii="Arial" w:hAnsi="Arial" w:cs="Arial"/>
                <w:sz w:val="24"/>
                <w:szCs w:val="24"/>
              </w:rPr>
            </w:pPr>
          </w:p>
        </w:tc>
        <w:tc>
          <w:tcPr>
            <w:tcW w:w="3293" w:type="dxa"/>
            <w:vAlign w:val="center"/>
          </w:tcPr>
          <w:p w14:paraId="74AE5E79" w14:textId="391858C0" w:rsidR="0051227F" w:rsidRPr="005555E0" w:rsidRDefault="00CE6816" w:rsidP="00646CCC">
            <w:pPr>
              <w:jc w:val="center"/>
              <w:rPr>
                <w:rFonts w:ascii="Arial" w:hAnsi="Arial" w:cs="Arial"/>
                <w:sz w:val="24"/>
                <w:szCs w:val="24"/>
              </w:rPr>
            </w:pPr>
            <w:r>
              <w:rPr>
                <w:rFonts w:ascii="Arial" w:hAnsi="Arial" w:cs="Arial"/>
                <w:sz w:val="24"/>
                <w:szCs w:val="24"/>
              </w:rPr>
              <w:t>The MRC has regular in person contact with the Clerk and her staff including reports of complaints as they are reported.</w:t>
            </w:r>
            <w:r w:rsidR="008D0AB9">
              <w:rPr>
                <w:rFonts w:ascii="Arial" w:hAnsi="Arial" w:cs="Arial"/>
                <w:sz w:val="24"/>
                <w:szCs w:val="24"/>
              </w:rPr>
              <w:t xml:space="preserve"> </w:t>
            </w:r>
          </w:p>
        </w:tc>
      </w:tr>
      <w:tr w:rsidR="0051227F" w:rsidRPr="007B3F4C" w14:paraId="189A732B" w14:textId="77777777" w:rsidTr="00646CCC">
        <w:tc>
          <w:tcPr>
            <w:tcW w:w="1177" w:type="dxa"/>
            <w:vAlign w:val="center"/>
          </w:tcPr>
          <w:p w14:paraId="0D54F0D0" w14:textId="0564EEFA" w:rsidR="0051227F" w:rsidRPr="005555E0" w:rsidRDefault="0051227F" w:rsidP="00646CCC">
            <w:pPr>
              <w:jc w:val="center"/>
              <w:rPr>
                <w:rFonts w:ascii="Arial" w:hAnsi="Arial" w:cs="Arial"/>
                <w:sz w:val="24"/>
                <w:szCs w:val="24"/>
              </w:rPr>
            </w:pPr>
            <w:r>
              <w:rPr>
                <w:rFonts w:ascii="Arial" w:hAnsi="Arial" w:cs="Arial"/>
                <w:sz w:val="24"/>
                <w:szCs w:val="24"/>
              </w:rPr>
              <w:t>9.7</w:t>
            </w:r>
          </w:p>
        </w:tc>
        <w:tc>
          <w:tcPr>
            <w:tcW w:w="4537" w:type="dxa"/>
            <w:vAlign w:val="center"/>
          </w:tcPr>
          <w:p w14:paraId="017EEC83"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2B4327" w:rsidRDefault="002B4327" w:rsidP="002B4327">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393554FE" w14:textId="77777777" w:rsidR="002B4327" w:rsidRDefault="002B4327" w:rsidP="002B4327">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2B4327" w:rsidRDefault="002B4327" w:rsidP="002B4327">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51227F" w:rsidRPr="005555E0" w:rsidRDefault="002B4327" w:rsidP="009050B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annual complaints performance and service improvement report. </w:t>
            </w:r>
          </w:p>
        </w:tc>
        <w:tc>
          <w:tcPr>
            <w:tcW w:w="1340" w:type="dxa"/>
            <w:vAlign w:val="center"/>
          </w:tcPr>
          <w:p w14:paraId="381E8525" w14:textId="0385889C" w:rsidR="0051227F" w:rsidRPr="005555E0" w:rsidRDefault="00DE1B07" w:rsidP="00646CCC">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05E6B9EB" w14:textId="77777777" w:rsidR="0051227F" w:rsidRPr="005555E0" w:rsidRDefault="0051227F" w:rsidP="00646CCC">
            <w:pPr>
              <w:jc w:val="center"/>
              <w:rPr>
                <w:rFonts w:ascii="Arial" w:hAnsi="Arial" w:cs="Arial"/>
                <w:sz w:val="24"/>
                <w:szCs w:val="24"/>
              </w:rPr>
            </w:pPr>
          </w:p>
        </w:tc>
        <w:tc>
          <w:tcPr>
            <w:tcW w:w="3293" w:type="dxa"/>
            <w:vAlign w:val="center"/>
          </w:tcPr>
          <w:p w14:paraId="7F772384" w14:textId="24D014EF" w:rsidR="0051227F" w:rsidRPr="005555E0" w:rsidRDefault="00CE6816" w:rsidP="00646CCC">
            <w:pPr>
              <w:jc w:val="center"/>
              <w:rPr>
                <w:rFonts w:ascii="Arial" w:hAnsi="Arial" w:cs="Arial"/>
                <w:sz w:val="24"/>
                <w:szCs w:val="24"/>
              </w:rPr>
            </w:pPr>
            <w:r>
              <w:rPr>
                <w:rFonts w:ascii="Arial" w:hAnsi="Arial" w:cs="Arial"/>
                <w:sz w:val="24"/>
                <w:szCs w:val="24"/>
              </w:rPr>
              <w:t>The Clerk submits a bi-monthly report to the board of Trustees in advance of their meeting and updates the Chair of Trustees weekly. Any more urgent matters are reported to all Trustees by email.</w:t>
            </w:r>
            <w:r w:rsidR="00604B0F">
              <w:rPr>
                <w:rFonts w:ascii="Arial" w:hAnsi="Arial" w:cs="Arial"/>
                <w:sz w:val="24"/>
                <w:szCs w:val="24"/>
              </w:rPr>
              <w:t xml:space="preserve"> </w:t>
            </w:r>
          </w:p>
        </w:tc>
      </w:tr>
      <w:tr w:rsidR="0051227F" w:rsidRPr="007B3F4C" w14:paraId="034CBA0A" w14:textId="77777777" w:rsidTr="000F3EC2">
        <w:tc>
          <w:tcPr>
            <w:tcW w:w="1177" w:type="dxa"/>
            <w:vAlign w:val="center"/>
          </w:tcPr>
          <w:p w14:paraId="3914B9B9" w14:textId="1CA4A08A" w:rsidR="0051227F" w:rsidRPr="005555E0" w:rsidRDefault="0051227F" w:rsidP="00646CCC">
            <w:pPr>
              <w:jc w:val="center"/>
              <w:rPr>
                <w:rFonts w:ascii="Arial" w:hAnsi="Arial" w:cs="Arial"/>
                <w:sz w:val="24"/>
                <w:szCs w:val="24"/>
              </w:rPr>
            </w:pPr>
            <w:r>
              <w:rPr>
                <w:rFonts w:ascii="Arial" w:hAnsi="Arial" w:cs="Arial"/>
                <w:sz w:val="24"/>
                <w:szCs w:val="24"/>
              </w:rPr>
              <w:t>9.8</w:t>
            </w:r>
          </w:p>
        </w:tc>
        <w:tc>
          <w:tcPr>
            <w:tcW w:w="4537" w:type="dxa"/>
            <w:vAlign w:val="center"/>
          </w:tcPr>
          <w:p w14:paraId="4377A2AA"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2B4327" w:rsidRDefault="002B4327" w:rsidP="002B4327">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2B4327" w:rsidRDefault="002B4327" w:rsidP="002B4327">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2CC23B43" w14:textId="77777777" w:rsidR="002B4327" w:rsidRDefault="002B4327" w:rsidP="002B4327">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51227F" w:rsidRPr="005555E0" w:rsidRDefault="0051227F" w:rsidP="00646CCC">
            <w:pPr>
              <w:rPr>
                <w:rFonts w:ascii="Arial" w:hAnsi="Arial" w:cs="Arial"/>
                <w:sz w:val="24"/>
                <w:szCs w:val="24"/>
              </w:rPr>
            </w:pPr>
          </w:p>
        </w:tc>
        <w:tc>
          <w:tcPr>
            <w:tcW w:w="1340" w:type="dxa"/>
            <w:vAlign w:val="center"/>
          </w:tcPr>
          <w:p w14:paraId="24CB76C6" w14:textId="648F1560" w:rsidR="0051227F" w:rsidRPr="005555E0" w:rsidRDefault="00DE1B07" w:rsidP="00646CCC">
            <w:pPr>
              <w:jc w:val="center"/>
              <w:rPr>
                <w:rFonts w:ascii="Arial" w:hAnsi="Arial" w:cs="Arial"/>
                <w:sz w:val="24"/>
                <w:szCs w:val="24"/>
              </w:rPr>
            </w:pPr>
            <w:r>
              <w:rPr>
                <w:rFonts w:ascii="Arial" w:hAnsi="Arial" w:cs="Arial"/>
                <w:sz w:val="24"/>
                <w:szCs w:val="24"/>
              </w:rPr>
              <w:t>Y</w:t>
            </w:r>
          </w:p>
        </w:tc>
        <w:tc>
          <w:tcPr>
            <w:tcW w:w="3827" w:type="dxa"/>
            <w:vAlign w:val="center"/>
          </w:tcPr>
          <w:p w14:paraId="124613B9" w14:textId="77777777" w:rsidR="000F3EC2" w:rsidRPr="000F3EC2" w:rsidRDefault="000F3EC2" w:rsidP="000F3EC2">
            <w:pPr>
              <w:autoSpaceDE w:val="0"/>
              <w:autoSpaceDN w:val="0"/>
              <w:adjustRightInd w:val="0"/>
              <w:rPr>
                <w:rFonts w:ascii="Arial" w:hAnsi="Arial" w:cs="Arial"/>
                <w:color w:val="000000"/>
                <w:kern w:val="0"/>
                <w:sz w:val="24"/>
                <w:szCs w:val="24"/>
              </w:rPr>
            </w:pPr>
          </w:p>
          <w:p w14:paraId="256F6BD0" w14:textId="19D4CB82" w:rsidR="000F3EC2" w:rsidRPr="000F3EC2" w:rsidRDefault="000F3EC2" w:rsidP="000F3EC2">
            <w:pPr>
              <w:autoSpaceDE w:val="0"/>
              <w:autoSpaceDN w:val="0"/>
              <w:adjustRightInd w:val="0"/>
              <w:rPr>
                <w:rFonts w:ascii="Arial" w:hAnsi="Arial" w:cs="Arial"/>
                <w:color w:val="000000"/>
                <w:kern w:val="0"/>
                <w:sz w:val="24"/>
                <w:szCs w:val="24"/>
              </w:rPr>
            </w:pPr>
            <w:r w:rsidRPr="000F3EC2">
              <w:rPr>
                <w:rFonts w:ascii="Arial" w:hAnsi="Arial" w:cs="Arial"/>
                <w:color w:val="000000"/>
                <w:kern w:val="0"/>
                <w:sz w:val="24"/>
                <w:szCs w:val="24"/>
              </w:rPr>
              <w:t>The charity / landlord has a standard objective in relation to complaint handling that is indicative of all provision areas (a-c).</w:t>
            </w:r>
          </w:p>
          <w:p w14:paraId="2C984965" w14:textId="77777777" w:rsidR="0051227F" w:rsidRPr="005555E0" w:rsidRDefault="0051227F" w:rsidP="00646CCC">
            <w:pPr>
              <w:jc w:val="center"/>
              <w:rPr>
                <w:rFonts w:ascii="Arial" w:hAnsi="Arial" w:cs="Arial"/>
                <w:sz w:val="24"/>
                <w:szCs w:val="24"/>
              </w:rPr>
            </w:pPr>
          </w:p>
        </w:tc>
        <w:tc>
          <w:tcPr>
            <w:tcW w:w="3293" w:type="dxa"/>
            <w:vAlign w:val="center"/>
          </w:tcPr>
          <w:p w14:paraId="69447BC2" w14:textId="34A090C7" w:rsidR="0051227F" w:rsidRPr="005555E0" w:rsidRDefault="00B81A25" w:rsidP="00646CCC">
            <w:pPr>
              <w:jc w:val="center"/>
              <w:rPr>
                <w:rFonts w:ascii="Arial" w:hAnsi="Arial" w:cs="Arial"/>
                <w:sz w:val="24"/>
                <w:szCs w:val="24"/>
              </w:rPr>
            </w:pPr>
            <w:r>
              <w:rPr>
                <w:rFonts w:ascii="Arial" w:hAnsi="Arial" w:cs="Arial"/>
                <w:sz w:val="24"/>
                <w:szCs w:val="24"/>
              </w:rPr>
              <w:t>As both a registered social landlord and a CQC registered Domiciliary care agency, the charity adhered to professional standards set by those bodies, having a no-blame culture so that complaints and issues can be raised and resolved through reflective learning, retraining where necessary and taking responsibility as an organisation, making changes when necessary.</w:t>
            </w: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DB7C19">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CC33C" w14:textId="77777777" w:rsidR="00CE1775" w:rsidRDefault="00CE1775" w:rsidP="003043E4">
      <w:pPr>
        <w:spacing w:after="0" w:line="240" w:lineRule="auto"/>
      </w:pPr>
      <w:r>
        <w:separator/>
      </w:r>
    </w:p>
  </w:endnote>
  <w:endnote w:type="continuationSeparator" w:id="0">
    <w:p w14:paraId="0A9B107A" w14:textId="77777777" w:rsidR="00CE1775" w:rsidRDefault="00CE1775" w:rsidP="00304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24773" w14:textId="77777777" w:rsidR="00CE1775" w:rsidRDefault="00CE1775" w:rsidP="003043E4">
      <w:pPr>
        <w:spacing w:after="0" w:line="240" w:lineRule="auto"/>
      </w:pPr>
      <w:r>
        <w:separator/>
      </w:r>
    </w:p>
  </w:footnote>
  <w:footnote w:type="continuationSeparator" w:id="0">
    <w:p w14:paraId="5CB47965" w14:textId="77777777" w:rsidR="00CE1775" w:rsidRDefault="00CE1775" w:rsidP="003043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5BE57" w14:textId="5AA4B768" w:rsidR="003043E4" w:rsidRPr="00A91166" w:rsidRDefault="00A91166" w:rsidP="00A91166">
    <w:pPr>
      <w:pStyle w:val="Header"/>
      <w:jc w:val="right"/>
    </w:pPr>
    <w:r>
      <w:rPr>
        <w:noProof/>
      </w:rPr>
      <w:drawing>
        <wp:inline distT="0" distB="0" distL="0" distR="0" wp14:anchorId="7C1CF6E8" wp14:editId="76C86751">
          <wp:extent cx="1547839" cy="362585"/>
          <wp:effectExtent l="0" t="0" r="0" b="0"/>
          <wp:docPr id="1668674344" name="Picture 1" descr="Housing Ombudsman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using Ombudsman - Hom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4619" cy="37822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29"/>
  </w:num>
  <w:num w:numId="2" w16cid:durableId="1196819605">
    <w:abstractNumId w:val="40"/>
  </w:num>
  <w:num w:numId="3" w16cid:durableId="2136364009">
    <w:abstractNumId w:val="2"/>
  </w:num>
  <w:num w:numId="4" w16cid:durableId="1696540171">
    <w:abstractNumId w:val="33"/>
  </w:num>
  <w:num w:numId="5" w16cid:durableId="1946226795">
    <w:abstractNumId w:val="10"/>
  </w:num>
  <w:num w:numId="6" w16cid:durableId="642737398">
    <w:abstractNumId w:val="5"/>
  </w:num>
  <w:num w:numId="7" w16cid:durableId="1948467287">
    <w:abstractNumId w:val="39"/>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1"/>
  </w:num>
  <w:num w:numId="13" w16cid:durableId="31926901">
    <w:abstractNumId w:val="1"/>
  </w:num>
  <w:num w:numId="14" w16cid:durableId="413209098">
    <w:abstractNumId w:val="41"/>
  </w:num>
  <w:num w:numId="15" w16cid:durableId="1461917907">
    <w:abstractNumId w:val="23"/>
  </w:num>
  <w:num w:numId="16" w16cid:durableId="306592225">
    <w:abstractNumId w:val="37"/>
  </w:num>
  <w:num w:numId="17" w16cid:durableId="1911847083">
    <w:abstractNumId w:val="4"/>
  </w:num>
  <w:num w:numId="18" w16cid:durableId="1096249677">
    <w:abstractNumId w:val="3"/>
  </w:num>
  <w:num w:numId="19" w16cid:durableId="879435900">
    <w:abstractNumId w:val="30"/>
  </w:num>
  <w:num w:numId="20" w16cid:durableId="1909026034">
    <w:abstractNumId w:val="38"/>
  </w:num>
  <w:num w:numId="21" w16cid:durableId="2085492084">
    <w:abstractNumId w:val="16"/>
  </w:num>
  <w:num w:numId="22" w16cid:durableId="861939818">
    <w:abstractNumId w:val="21"/>
  </w:num>
  <w:num w:numId="23" w16cid:durableId="1362168833">
    <w:abstractNumId w:val="15"/>
  </w:num>
  <w:num w:numId="24" w16cid:durableId="362169004">
    <w:abstractNumId w:val="22"/>
  </w:num>
  <w:num w:numId="25" w16cid:durableId="2145075243">
    <w:abstractNumId w:val="36"/>
  </w:num>
  <w:num w:numId="26" w16cid:durableId="727651494">
    <w:abstractNumId w:val="6"/>
  </w:num>
  <w:num w:numId="27" w16cid:durableId="705526814">
    <w:abstractNumId w:val="28"/>
  </w:num>
  <w:num w:numId="28" w16cid:durableId="1299260207">
    <w:abstractNumId w:val="34"/>
  </w:num>
  <w:num w:numId="29" w16cid:durableId="504130148">
    <w:abstractNumId w:val="0"/>
  </w:num>
  <w:num w:numId="30" w16cid:durableId="5064268">
    <w:abstractNumId w:val="18"/>
  </w:num>
  <w:num w:numId="31" w16cid:durableId="2126458064">
    <w:abstractNumId w:val="9"/>
  </w:num>
  <w:num w:numId="32" w16cid:durableId="276640913">
    <w:abstractNumId w:val="35"/>
  </w:num>
  <w:num w:numId="33" w16cid:durableId="861432837">
    <w:abstractNumId w:val="27"/>
  </w:num>
  <w:num w:numId="34" w16cid:durableId="2061005412">
    <w:abstractNumId w:val="11"/>
  </w:num>
  <w:num w:numId="35" w16cid:durableId="428474716">
    <w:abstractNumId w:val="13"/>
  </w:num>
  <w:num w:numId="36" w16cid:durableId="1691450604">
    <w:abstractNumId w:val="24"/>
  </w:num>
  <w:num w:numId="37" w16cid:durableId="994263943">
    <w:abstractNumId w:val="20"/>
  </w:num>
  <w:num w:numId="38" w16cid:durableId="1337801833">
    <w:abstractNumId w:val="26"/>
  </w:num>
  <w:num w:numId="39" w16cid:durableId="19598213">
    <w:abstractNumId w:val="32"/>
  </w:num>
  <w:num w:numId="40" w16cid:durableId="386270015">
    <w:abstractNumId w:val="7"/>
  </w:num>
  <w:num w:numId="41" w16cid:durableId="872888331">
    <w:abstractNumId w:val="12"/>
  </w:num>
  <w:num w:numId="42" w16cid:durableId="15019717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2A06"/>
    <w:rsid w:val="00005ABA"/>
    <w:rsid w:val="0001213D"/>
    <w:rsid w:val="00016822"/>
    <w:rsid w:val="000311DA"/>
    <w:rsid w:val="0005071D"/>
    <w:rsid w:val="00082B49"/>
    <w:rsid w:val="00082C6A"/>
    <w:rsid w:val="00093AF7"/>
    <w:rsid w:val="000940A5"/>
    <w:rsid w:val="000B484A"/>
    <w:rsid w:val="000B7D25"/>
    <w:rsid w:val="000D0BA4"/>
    <w:rsid w:val="000E1FDF"/>
    <w:rsid w:val="000E424C"/>
    <w:rsid w:val="000E6669"/>
    <w:rsid w:val="000E6881"/>
    <w:rsid w:val="000F19DA"/>
    <w:rsid w:val="000F3EC2"/>
    <w:rsid w:val="00105FB5"/>
    <w:rsid w:val="0011741F"/>
    <w:rsid w:val="00124795"/>
    <w:rsid w:val="00124C6E"/>
    <w:rsid w:val="00140223"/>
    <w:rsid w:val="00164C44"/>
    <w:rsid w:val="0016543F"/>
    <w:rsid w:val="0017144E"/>
    <w:rsid w:val="001865E4"/>
    <w:rsid w:val="00187817"/>
    <w:rsid w:val="001B13D4"/>
    <w:rsid w:val="001B3599"/>
    <w:rsid w:val="001C1EFD"/>
    <w:rsid w:val="001C6B74"/>
    <w:rsid w:val="001D7BF3"/>
    <w:rsid w:val="001E1734"/>
    <w:rsid w:val="001E1B46"/>
    <w:rsid w:val="00200226"/>
    <w:rsid w:val="00201CDE"/>
    <w:rsid w:val="002023B8"/>
    <w:rsid w:val="00206BC0"/>
    <w:rsid w:val="0021201B"/>
    <w:rsid w:val="00226B20"/>
    <w:rsid w:val="00243210"/>
    <w:rsid w:val="002454CF"/>
    <w:rsid w:val="00246D12"/>
    <w:rsid w:val="002639E6"/>
    <w:rsid w:val="00286478"/>
    <w:rsid w:val="002A3D98"/>
    <w:rsid w:val="002B4327"/>
    <w:rsid w:val="002E5BD7"/>
    <w:rsid w:val="002E7C58"/>
    <w:rsid w:val="002F027C"/>
    <w:rsid w:val="003043E4"/>
    <w:rsid w:val="00306D76"/>
    <w:rsid w:val="00314E3C"/>
    <w:rsid w:val="003338EF"/>
    <w:rsid w:val="00337446"/>
    <w:rsid w:val="00381D9E"/>
    <w:rsid w:val="003920DB"/>
    <w:rsid w:val="00397BC8"/>
    <w:rsid w:val="003A7FAA"/>
    <w:rsid w:val="003B350E"/>
    <w:rsid w:val="00412E35"/>
    <w:rsid w:val="00417EED"/>
    <w:rsid w:val="00421D6F"/>
    <w:rsid w:val="004453F7"/>
    <w:rsid w:val="00482182"/>
    <w:rsid w:val="00490374"/>
    <w:rsid w:val="0049617E"/>
    <w:rsid w:val="004A4EF0"/>
    <w:rsid w:val="004B084F"/>
    <w:rsid w:val="004C15A2"/>
    <w:rsid w:val="004C1AE1"/>
    <w:rsid w:val="004C60FB"/>
    <w:rsid w:val="004F2C97"/>
    <w:rsid w:val="00504439"/>
    <w:rsid w:val="0051227F"/>
    <w:rsid w:val="0051442F"/>
    <w:rsid w:val="00520EEE"/>
    <w:rsid w:val="00524DE8"/>
    <w:rsid w:val="00534FB5"/>
    <w:rsid w:val="00535840"/>
    <w:rsid w:val="005377C9"/>
    <w:rsid w:val="005555E0"/>
    <w:rsid w:val="0056120B"/>
    <w:rsid w:val="0056274B"/>
    <w:rsid w:val="005671C9"/>
    <w:rsid w:val="005B6B16"/>
    <w:rsid w:val="005C703F"/>
    <w:rsid w:val="005D4EDF"/>
    <w:rsid w:val="005F61B8"/>
    <w:rsid w:val="00604B0F"/>
    <w:rsid w:val="00625C66"/>
    <w:rsid w:val="0062732C"/>
    <w:rsid w:val="00635A8A"/>
    <w:rsid w:val="00637A79"/>
    <w:rsid w:val="00641447"/>
    <w:rsid w:val="00641E53"/>
    <w:rsid w:val="00646CCC"/>
    <w:rsid w:val="00654CE3"/>
    <w:rsid w:val="006929B9"/>
    <w:rsid w:val="00694160"/>
    <w:rsid w:val="006A1ECF"/>
    <w:rsid w:val="006C0F91"/>
    <w:rsid w:val="006D7C0E"/>
    <w:rsid w:val="006E5AA0"/>
    <w:rsid w:val="006F11DF"/>
    <w:rsid w:val="006F1BE0"/>
    <w:rsid w:val="007016D8"/>
    <w:rsid w:val="0072021A"/>
    <w:rsid w:val="007546D7"/>
    <w:rsid w:val="00757084"/>
    <w:rsid w:val="007618D3"/>
    <w:rsid w:val="00771659"/>
    <w:rsid w:val="007723F2"/>
    <w:rsid w:val="00773552"/>
    <w:rsid w:val="0077756C"/>
    <w:rsid w:val="00782378"/>
    <w:rsid w:val="007937E8"/>
    <w:rsid w:val="007A1606"/>
    <w:rsid w:val="007A4016"/>
    <w:rsid w:val="007B2FFC"/>
    <w:rsid w:val="007B3F4C"/>
    <w:rsid w:val="007B65F5"/>
    <w:rsid w:val="007C1933"/>
    <w:rsid w:val="007D6640"/>
    <w:rsid w:val="007E43C4"/>
    <w:rsid w:val="007F5BF1"/>
    <w:rsid w:val="00810F0C"/>
    <w:rsid w:val="008115B8"/>
    <w:rsid w:val="008151C6"/>
    <w:rsid w:val="008528B4"/>
    <w:rsid w:val="00855495"/>
    <w:rsid w:val="008775B6"/>
    <w:rsid w:val="00891EC6"/>
    <w:rsid w:val="00892590"/>
    <w:rsid w:val="008C473D"/>
    <w:rsid w:val="008D0AB9"/>
    <w:rsid w:val="008D58DF"/>
    <w:rsid w:val="008E0032"/>
    <w:rsid w:val="008F0D1F"/>
    <w:rsid w:val="009050BF"/>
    <w:rsid w:val="00911183"/>
    <w:rsid w:val="00912B9D"/>
    <w:rsid w:val="00913795"/>
    <w:rsid w:val="00913B03"/>
    <w:rsid w:val="00922317"/>
    <w:rsid w:val="0092234E"/>
    <w:rsid w:val="0095266E"/>
    <w:rsid w:val="0095355F"/>
    <w:rsid w:val="009645C2"/>
    <w:rsid w:val="00975451"/>
    <w:rsid w:val="009819BD"/>
    <w:rsid w:val="0099235C"/>
    <w:rsid w:val="00994BA7"/>
    <w:rsid w:val="009D3684"/>
    <w:rsid w:val="00A15CBF"/>
    <w:rsid w:val="00A32828"/>
    <w:rsid w:val="00A61FFF"/>
    <w:rsid w:val="00A819F3"/>
    <w:rsid w:val="00A8600F"/>
    <w:rsid w:val="00A91166"/>
    <w:rsid w:val="00A96B22"/>
    <w:rsid w:val="00A978C2"/>
    <w:rsid w:val="00AB4DFD"/>
    <w:rsid w:val="00AC71AE"/>
    <w:rsid w:val="00AD70AF"/>
    <w:rsid w:val="00AE53E7"/>
    <w:rsid w:val="00AF3837"/>
    <w:rsid w:val="00AF6E70"/>
    <w:rsid w:val="00B153E5"/>
    <w:rsid w:val="00B160C9"/>
    <w:rsid w:val="00B20981"/>
    <w:rsid w:val="00B21E94"/>
    <w:rsid w:val="00B36A8F"/>
    <w:rsid w:val="00B62A70"/>
    <w:rsid w:val="00B63FD2"/>
    <w:rsid w:val="00B7658C"/>
    <w:rsid w:val="00B8110E"/>
    <w:rsid w:val="00B81A25"/>
    <w:rsid w:val="00B95518"/>
    <w:rsid w:val="00B95ED6"/>
    <w:rsid w:val="00BA1B39"/>
    <w:rsid w:val="00BA314A"/>
    <w:rsid w:val="00BA4B2C"/>
    <w:rsid w:val="00BB7425"/>
    <w:rsid w:val="00BD7CDA"/>
    <w:rsid w:val="00BE07DB"/>
    <w:rsid w:val="00BE4E9C"/>
    <w:rsid w:val="00C12B5C"/>
    <w:rsid w:val="00C133BD"/>
    <w:rsid w:val="00C13461"/>
    <w:rsid w:val="00C208F3"/>
    <w:rsid w:val="00C26B4E"/>
    <w:rsid w:val="00C57109"/>
    <w:rsid w:val="00C73E96"/>
    <w:rsid w:val="00CA7EEB"/>
    <w:rsid w:val="00CD7C29"/>
    <w:rsid w:val="00CE1775"/>
    <w:rsid w:val="00CE20FD"/>
    <w:rsid w:val="00CE5FA7"/>
    <w:rsid w:val="00CE6816"/>
    <w:rsid w:val="00CF3BAD"/>
    <w:rsid w:val="00D06306"/>
    <w:rsid w:val="00D154C7"/>
    <w:rsid w:val="00D20C33"/>
    <w:rsid w:val="00D27FAC"/>
    <w:rsid w:val="00D44611"/>
    <w:rsid w:val="00D45B38"/>
    <w:rsid w:val="00D52A8F"/>
    <w:rsid w:val="00D556DF"/>
    <w:rsid w:val="00D64465"/>
    <w:rsid w:val="00D72336"/>
    <w:rsid w:val="00D9247B"/>
    <w:rsid w:val="00DB399F"/>
    <w:rsid w:val="00DB7B30"/>
    <w:rsid w:val="00DB7C19"/>
    <w:rsid w:val="00DB7CF9"/>
    <w:rsid w:val="00DD400C"/>
    <w:rsid w:val="00DD5CEA"/>
    <w:rsid w:val="00DE1B07"/>
    <w:rsid w:val="00DE662E"/>
    <w:rsid w:val="00DE70DB"/>
    <w:rsid w:val="00DF1ED8"/>
    <w:rsid w:val="00DF7B4E"/>
    <w:rsid w:val="00E239E8"/>
    <w:rsid w:val="00E376CB"/>
    <w:rsid w:val="00E44347"/>
    <w:rsid w:val="00E7080C"/>
    <w:rsid w:val="00EB0B2C"/>
    <w:rsid w:val="00EB2723"/>
    <w:rsid w:val="00EB5DC1"/>
    <w:rsid w:val="00EE6710"/>
    <w:rsid w:val="00F26285"/>
    <w:rsid w:val="00F51083"/>
    <w:rsid w:val="00F55AA9"/>
    <w:rsid w:val="00F6052B"/>
    <w:rsid w:val="00F6720A"/>
    <w:rsid w:val="00F91F05"/>
    <w:rsid w:val="00FA19C8"/>
    <w:rsid w:val="00FB1880"/>
    <w:rsid w:val="00FC5686"/>
    <w:rsid w:val="00FD61B2"/>
    <w:rsid w:val="00FE44B7"/>
    <w:rsid w:val="00FF41DF"/>
    <w:rsid w:val="00FF44D3"/>
    <w:rsid w:val="00FF71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E9591D67-F3C5-4028-850C-A98986FF0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Header">
    <w:name w:val="header"/>
    <w:basedOn w:val="Normal"/>
    <w:link w:val="HeaderChar"/>
    <w:uiPriority w:val="99"/>
    <w:unhideWhenUsed/>
    <w:rsid w:val="003043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3E4"/>
  </w:style>
  <w:style w:type="paragraph" w:styleId="Footer">
    <w:name w:val="footer"/>
    <w:basedOn w:val="Normal"/>
    <w:link w:val="FooterChar"/>
    <w:uiPriority w:val="99"/>
    <w:unhideWhenUsed/>
    <w:rsid w:val="003043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1363286459">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2023436064">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a51a90-7a20-446c-839f-0c866be79e2f">
      <Terms xmlns="http://schemas.microsoft.com/office/infopath/2007/PartnerControls"/>
    </lcf76f155ced4ddcb4097134ff3c332f>
    <TaxCatchAll xmlns="f48e68ca-0478-411f-ad3e-eece7f2c93c3" xsi:nil="true"/>
    <_Flow_SignoffStatus xmlns="e4a51a90-7a20-446c-839f-0c866be79e2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CD28253FEE5C44180E54CC6CE992B2F" ma:contentTypeVersion="15" ma:contentTypeDescription="Create a new document." ma:contentTypeScope="" ma:versionID="1de8757493d09a662b9358a15dc7bc8d">
  <xsd:schema xmlns:xsd="http://www.w3.org/2001/XMLSchema" xmlns:xs="http://www.w3.org/2001/XMLSchema" xmlns:p="http://schemas.microsoft.com/office/2006/metadata/properties" xmlns:ns2="e4a51a90-7a20-446c-839f-0c866be79e2f" xmlns:ns3="f48e68ca-0478-411f-ad3e-eece7f2c93c3" targetNamespace="http://schemas.microsoft.com/office/2006/metadata/properties" ma:root="true" ma:fieldsID="6a3578186ee59310aa5f480c7efbf6a5" ns2:_="" ns3:_="">
    <xsd:import namespace="e4a51a90-7a20-446c-839f-0c866be79e2f"/>
    <xsd:import namespace="f48e68ca-0478-411f-ad3e-eece7f2c93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51a90-7a20-446c-839f-0c866be79e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86afb1-e05d-40c1-a411-4f0633fce57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8e68ca-0478-411f-ad3e-eece7f2c93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0b10d2-ea54-489d-b556-9c40b1107044}" ma:internalName="TaxCatchAll" ma:showField="CatchAllData" ma:web="f48e68ca-0478-411f-ad3e-eece7f2c93c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e4a51a90-7a20-446c-839f-0c866be79e2f"/>
    <ds:schemaRef ds:uri="f48e68ca-0478-411f-ad3e-eece7f2c93c3"/>
  </ds:schemaRefs>
</ds:datastoreItem>
</file>

<file path=customXml/itemProps2.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3.xml><?xml version="1.0" encoding="utf-8"?>
<ds:datastoreItem xmlns:ds="http://schemas.openxmlformats.org/officeDocument/2006/customXml" ds:itemID="{5BD7B049-BC9B-4D03-978F-6E92D803F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a51a90-7a20-446c-839f-0c866be79e2f"/>
    <ds:schemaRef ds:uri="f48e68ca-0478-411f-ad3e-eece7f2c93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A933B0-47DE-4DD9-8AE7-A344C4C7CDEB}">
  <ds:schemaRefs>
    <ds:schemaRef ds:uri="http://schemas.microsoft.com/sharepoint/v3/contenttype/forms"/>
  </ds:schemaRefs>
</ds:datastoreItem>
</file>

<file path=docMetadata/LabelInfo.xml><?xml version="1.0" encoding="utf-8"?>
<clbl:labelList xmlns:clbl="http://schemas.microsoft.com/office/2020/mipLabelMetadata">
  <clbl:label id="{247c4b14-082a-46bb-b60e-ef7d95bcf1e8}" enabled="0" method="" siteId="{247c4b14-082a-46bb-b60e-ef7d95bcf1e8}" removed="1"/>
</clbl:labelList>
</file>

<file path=docProps/app.xml><?xml version="1.0" encoding="utf-8"?>
<Properties xmlns="http://schemas.openxmlformats.org/officeDocument/2006/extended-properties" xmlns:vt="http://schemas.openxmlformats.org/officeDocument/2006/docPropsVTypes">
  <Template>Normal</Template>
  <TotalTime>24</TotalTime>
  <Pages>24</Pages>
  <Words>4330</Words>
  <Characters>24682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Bakers' Benevolent Society</cp:lastModifiedBy>
  <cp:revision>7</cp:revision>
  <cp:lastPrinted>2026-09-21T09:05:00Z</cp:lastPrinted>
  <dcterms:created xsi:type="dcterms:W3CDTF">2026-09-21T11:40:00Z</dcterms:created>
  <dcterms:modified xsi:type="dcterms:W3CDTF">2026-10-11T10:46:00Z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0x010100FCD28253FEE5C44180E54CC6CE992B2F</vt:lpwstr>
  </property>
  <property fmtid="{D5CDD505-2E9C-101B-9397-08002B2CF9AE}" pid="3" name="MediaServiceImageTags">
    <vt:lpwstr/>
  </property>
</Properties>
</file>